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2F38" w:rsidRPr="00152F38" w:rsidRDefault="00152F38" w:rsidP="00152F38">
      <w:pPr>
        <w:shd w:val="clear" w:color="auto" w:fill="FFFFFF"/>
        <w:spacing w:after="0" w:line="240" w:lineRule="auto"/>
        <w:jc w:val="center"/>
        <w:textAlignment w:val="baseline"/>
        <w:outlineLvl w:val="0"/>
        <w:rPr>
          <w:rFonts w:ascii="Arial" w:eastAsia="Times New Roman" w:hAnsi="Arial" w:cs="Arial"/>
          <w:b/>
          <w:bCs/>
          <w:color w:val="2D2D2D"/>
          <w:spacing w:val="2"/>
          <w:kern w:val="36"/>
          <w:lang w:eastAsia="ru-RU"/>
        </w:rPr>
      </w:pPr>
      <w:r w:rsidRPr="00152F38">
        <w:rPr>
          <w:rFonts w:ascii="Arial" w:eastAsia="Times New Roman" w:hAnsi="Arial" w:cs="Arial"/>
          <w:b/>
          <w:bCs/>
          <w:color w:val="2D2D2D"/>
          <w:spacing w:val="2"/>
          <w:kern w:val="36"/>
          <w:lang w:eastAsia="ru-RU"/>
        </w:rPr>
        <w:t>ОБ УТВЕРЖДЕНИИ АДМИНИСТРАТИВНОГО РЕГЛАМЕНТА ПРЕДОСТАВЛЕНИЯ МУНИЦИПАЛЬНОЙ УСЛУГИ "ПОСТАНОВКА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САДЫ)" В Г. КАЗАНИ</w:t>
      </w:r>
    </w:p>
    <w:p w:rsidR="00152F38" w:rsidRPr="00152F38" w:rsidRDefault="00152F38" w:rsidP="00152F38">
      <w:pPr>
        <w:shd w:val="clear" w:color="auto" w:fill="FFFFFF"/>
        <w:spacing w:after="0" w:line="288" w:lineRule="atLeast"/>
        <w:jc w:val="center"/>
        <w:textAlignment w:val="baseline"/>
        <w:rPr>
          <w:rFonts w:ascii="Arial" w:eastAsia="Times New Roman" w:hAnsi="Arial" w:cs="Arial"/>
          <w:color w:val="3C3C3C"/>
          <w:spacing w:val="2"/>
          <w:lang w:eastAsia="ru-RU"/>
        </w:rPr>
      </w:pPr>
      <w:r w:rsidRPr="00152F38">
        <w:rPr>
          <w:rFonts w:ascii="Arial" w:eastAsia="Times New Roman" w:hAnsi="Arial" w:cs="Arial"/>
          <w:color w:val="3C3C3C"/>
          <w:spacing w:val="2"/>
          <w:sz w:val="31"/>
          <w:szCs w:val="31"/>
          <w:lang w:eastAsia="ru-RU"/>
        </w:rPr>
        <w:t> </w:t>
      </w:r>
      <w:r w:rsidRPr="00152F38">
        <w:rPr>
          <w:rFonts w:ascii="Arial" w:eastAsia="Times New Roman" w:hAnsi="Arial" w:cs="Arial"/>
          <w:color w:val="3C3C3C"/>
          <w:spacing w:val="2"/>
          <w:sz w:val="31"/>
          <w:szCs w:val="31"/>
          <w:lang w:eastAsia="ru-RU"/>
        </w:rPr>
        <w:br/>
      </w:r>
      <w:r w:rsidRPr="00152F38">
        <w:rPr>
          <w:rFonts w:ascii="Arial" w:eastAsia="Times New Roman" w:hAnsi="Arial" w:cs="Arial"/>
          <w:color w:val="3C3C3C"/>
          <w:spacing w:val="2"/>
          <w:lang w:eastAsia="ru-RU"/>
        </w:rPr>
        <w:t>ИСПОЛНИТЕЛЬНЫЙ КОМИТЕТ ГОРОДА КАЗАНИ РЕСПУБЛИКИ ТАТАРСТАН</w:t>
      </w:r>
    </w:p>
    <w:p w:rsidR="00152F38" w:rsidRPr="00152F38" w:rsidRDefault="00152F38" w:rsidP="00152F38">
      <w:pPr>
        <w:shd w:val="clear" w:color="auto" w:fill="FFFFFF"/>
        <w:spacing w:after="0" w:line="288" w:lineRule="atLeast"/>
        <w:jc w:val="center"/>
        <w:textAlignment w:val="baseline"/>
        <w:rPr>
          <w:rFonts w:ascii="Arial" w:eastAsia="Times New Roman" w:hAnsi="Arial" w:cs="Arial"/>
          <w:color w:val="3C3C3C"/>
          <w:spacing w:val="2"/>
          <w:lang w:eastAsia="ru-RU"/>
        </w:rPr>
      </w:pPr>
      <w:r w:rsidRPr="00152F38">
        <w:rPr>
          <w:rFonts w:ascii="Arial" w:eastAsia="Times New Roman" w:hAnsi="Arial" w:cs="Arial"/>
          <w:color w:val="3C3C3C"/>
          <w:spacing w:val="2"/>
          <w:lang w:eastAsia="ru-RU"/>
        </w:rPr>
        <w:t>ПОСТАНОВЛЕНИЕ</w:t>
      </w:r>
    </w:p>
    <w:p w:rsidR="00152F38" w:rsidRPr="00152F38" w:rsidRDefault="00152F38" w:rsidP="00152F38">
      <w:pPr>
        <w:shd w:val="clear" w:color="auto" w:fill="FFFFFF"/>
        <w:spacing w:after="0" w:line="288" w:lineRule="atLeast"/>
        <w:jc w:val="center"/>
        <w:textAlignment w:val="baseline"/>
        <w:rPr>
          <w:rFonts w:ascii="Arial" w:eastAsia="Times New Roman" w:hAnsi="Arial" w:cs="Arial"/>
          <w:color w:val="3C3C3C"/>
          <w:spacing w:val="2"/>
          <w:lang w:eastAsia="ru-RU"/>
        </w:rPr>
      </w:pPr>
      <w:r w:rsidRPr="00152F38">
        <w:rPr>
          <w:rFonts w:ascii="Arial" w:eastAsia="Times New Roman" w:hAnsi="Arial" w:cs="Arial"/>
          <w:color w:val="3C3C3C"/>
          <w:spacing w:val="2"/>
          <w:lang w:eastAsia="ru-RU"/>
        </w:rPr>
        <w:t>от 4 декабря 2015 года N 4272</w:t>
      </w:r>
    </w:p>
    <w:p w:rsidR="00152F38" w:rsidRPr="00152F38" w:rsidRDefault="00152F38" w:rsidP="00152F38">
      <w:pPr>
        <w:shd w:val="clear" w:color="auto" w:fill="FFFFFF"/>
        <w:spacing w:after="0" w:line="288" w:lineRule="atLeast"/>
        <w:jc w:val="center"/>
        <w:textAlignment w:val="baseline"/>
        <w:rPr>
          <w:rFonts w:ascii="Arial" w:eastAsia="Times New Roman" w:hAnsi="Arial" w:cs="Arial"/>
          <w:color w:val="3C3C3C"/>
          <w:spacing w:val="2"/>
          <w:lang w:eastAsia="ru-RU"/>
        </w:rPr>
      </w:pPr>
      <w:r w:rsidRPr="00152F38">
        <w:rPr>
          <w:rFonts w:ascii="Arial" w:eastAsia="Times New Roman" w:hAnsi="Arial" w:cs="Arial"/>
          <w:color w:val="3C3C3C"/>
          <w:spacing w:val="2"/>
          <w:lang w:eastAsia="ru-RU"/>
        </w:rPr>
        <w:t>ОБ УТВЕРЖДЕНИИ АДМИНИСТРАТИВНОГО РЕГЛАМЕНТА ПРЕДОСТАВЛЕНИЯ МУНИЦИПАЛЬНОЙ УСЛУГИ "ПОСТАНОВКА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САДЫ)" В Г. КАЗАНИ</w:t>
      </w:r>
    </w:p>
    <w:p w:rsidR="00152F38" w:rsidRPr="00152F38" w:rsidRDefault="00152F38" w:rsidP="00152F38">
      <w:pPr>
        <w:shd w:val="clear" w:color="auto" w:fill="FFFFFF"/>
        <w:spacing w:after="0" w:line="315" w:lineRule="atLeast"/>
        <w:jc w:val="both"/>
        <w:textAlignment w:val="baseline"/>
        <w:rPr>
          <w:rFonts w:ascii="Arial" w:eastAsia="Times New Roman" w:hAnsi="Arial" w:cs="Arial"/>
          <w:color w:val="2D2D2D"/>
          <w:spacing w:val="2"/>
          <w:sz w:val="21"/>
          <w:szCs w:val="21"/>
          <w:lang w:eastAsia="ru-RU"/>
        </w:rPr>
      </w:pPr>
      <w:r w:rsidRPr="00152F38">
        <w:rPr>
          <w:rFonts w:ascii="Arial" w:eastAsia="Times New Roman" w:hAnsi="Arial" w:cs="Arial"/>
          <w:color w:val="2D2D2D"/>
          <w:spacing w:val="2"/>
          <w:sz w:val="21"/>
          <w:szCs w:val="21"/>
          <w:lang w:eastAsia="ru-RU"/>
        </w:rPr>
        <w:br/>
      </w:r>
      <w:proofErr w:type="gramStart"/>
      <w:r w:rsidRPr="00152F38">
        <w:rPr>
          <w:rFonts w:ascii="Arial" w:eastAsia="Times New Roman" w:hAnsi="Arial" w:cs="Arial"/>
          <w:color w:val="2D2D2D"/>
          <w:spacing w:val="2"/>
          <w:sz w:val="21"/>
          <w:szCs w:val="21"/>
          <w:lang w:eastAsia="ru-RU"/>
        </w:rPr>
        <w:t>В соответствии с </w:t>
      </w:r>
      <w:hyperlink r:id="rId5" w:history="1">
        <w:r w:rsidRPr="00152F38">
          <w:rPr>
            <w:rFonts w:ascii="Arial" w:eastAsia="Times New Roman" w:hAnsi="Arial" w:cs="Arial"/>
            <w:color w:val="00466E"/>
            <w:spacing w:val="2"/>
            <w:sz w:val="21"/>
            <w:szCs w:val="21"/>
            <w:u w:val="single"/>
            <w:lang w:eastAsia="ru-RU"/>
          </w:rPr>
          <w:t>Федеральным законом от 27.07.2010 N 210-ФЗ "Об организации предоставления государственных и муниципальных услуг"</w:t>
        </w:r>
      </w:hyperlink>
      <w:r w:rsidRPr="00152F38">
        <w:rPr>
          <w:rFonts w:ascii="Arial" w:eastAsia="Times New Roman" w:hAnsi="Arial" w:cs="Arial"/>
          <w:color w:val="2D2D2D"/>
          <w:spacing w:val="2"/>
          <w:sz w:val="21"/>
          <w:szCs w:val="21"/>
          <w:lang w:eastAsia="ru-RU"/>
        </w:rPr>
        <w:t>, </w:t>
      </w:r>
      <w:hyperlink r:id="rId6" w:history="1">
        <w:r w:rsidRPr="00152F38">
          <w:rPr>
            <w:rFonts w:ascii="Arial" w:eastAsia="Times New Roman" w:hAnsi="Arial" w:cs="Arial"/>
            <w:color w:val="00466E"/>
            <w:spacing w:val="2"/>
            <w:sz w:val="21"/>
            <w:szCs w:val="21"/>
            <w:u w:val="single"/>
            <w:lang w:eastAsia="ru-RU"/>
          </w:rPr>
          <w:t>Федеральным законом от 29.12.2012 N 273-ФЗ "Об образовании в Российской Федерации"</w:t>
        </w:r>
      </w:hyperlink>
      <w:r w:rsidRPr="00152F38">
        <w:rPr>
          <w:rFonts w:ascii="Arial" w:eastAsia="Times New Roman" w:hAnsi="Arial" w:cs="Arial"/>
          <w:color w:val="2D2D2D"/>
          <w:spacing w:val="2"/>
          <w:sz w:val="21"/>
          <w:szCs w:val="21"/>
          <w:lang w:eastAsia="ru-RU"/>
        </w:rPr>
        <w:t>, распоряжением Исполнительного комитета г. Казани от 27.08.2010 N 1450р "О Служебном регламенте Исполнительного комитета города Казани", </w:t>
      </w:r>
      <w:hyperlink r:id="rId7" w:history="1">
        <w:r w:rsidRPr="00152F38">
          <w:rPr>
            <w:rFonts w:ascii="Arial" w:eastAsia="Times New Roman" w:hAnsi="Arial" w:cs="Arial"/>
            <w:color w:val="00466E"/>
            <w:spacing w:val="2"/>
            <w:sz w:val="21"/>
            <w:szCs w:val="21"/>
            <w:u w:val="single"/>
            <w:lang w:eastAsia="ru-RU"/>
          </w:rPr>
          <w:t>Приказом Министерства образования и науки Республики Татарстан от 10.03.2015 N 1389/15 "Об утверждении примерной формы Административного</w:t>
        </w:r>
        <w:proofErr w:type="gramEnd"/>
        <w:r w:rsidRPr="00152F38">
          <w:rPr>
            <w:rFonts w:ascii="Arial" w:eastAsia="Times New Roman" w:hAnsi="Arial" w:cs="Arial"/>
            <w:color w:val="00466E"/>
            <w:spacing w:val="2"/>
            <w:sz w:val="21"/>
            <w:szCs w:val="21"/>
            <w:u w:val="single"/>
            <w:lang w:eastAsia="ru-RU"/>
          </w:rPr>
          <w:t xml:space="preserve"> регламента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w:t>
        </w:r>
      </w:hyperlink>
      <w:r w:rsidRPr="00152F38">
        <w:rPr>
          <w:rFonts w:ascii="Arial" w:eastAsia="Times New Roman" w:hAnsi="Arial" w:cs="Arial"/>
          <w:color w:val="2D2D2D"/>
          <w:spacing w:val="2"/>
          <w:sz w:val="21"/>
          <w:szCs w:val="21"/>
          <w:lang w:eastAsia="ru-RU"/>
        </w:rPr>
        <w:t> постановляю:</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1. Утвердить Административный регламент предоставления муниципальной услуги "Постановка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сады)" в г. Казани (приложение).</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2. Опубликовать настоящее Постановление в Сборнике документов и правовых актов муниципального образования города Казани.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 Постановление Исполнительного комитета г. Казани </w:t>
      </w:r>
      <w:hyperlink r:id="rId8" w:history="1">
        <w:r w:rsidRPr="00152F38">
          <w:rPr>
            <w:rFonts w:ascii="Arial" w:eastAsia="Times New Roman" w:hAnsi="Arial" w:cs="Arial"/>
            <w:color w:val="00466E"/>
            <w:spacing w:val="2"/>
            <w:sz w:val="21"/>
            <w:szCs w:val="21"/>
            <w:u w:val="single"/>
            <w:lang w:eastAsia="ru-RU"/>
          </w:rPr>
          <w:t>от 29.11.2011 N 7605 "Об утверждении Административного регламента предоставления муниципальной услуги "Прием заявлений, постановка на учет и зачисление детей в муниципальные образовательные учреждения, реализующие основную общеобразовательную программу дошкольного образования (детские сады)"</w:t>
        </w:r>
      </w:hyperlink>
      <w:r w:rsidRPr="00152F38">
        <w:rPr>
          <w:rFonts w:ascii="Arial" w:eastAsia="Times New Roman" w:hAnsi="Arial" w:cs="Arial"/>
          <w:color w:val="2D2D2D"/>
          <w:spacing w:val="2"/>
          <w:sz w:val="21"/>
          <w:szCs w:val="21"/>
          <w:lang w:eastAsia="ru-RU"/>
        </w:rPr>
        <w:t> в г. Казани" признать утратившим силу.</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xml:space="preserve">4. </w:t>
      </w:r>
      <w:proofErr w:type="gramStart"/>
      <w:r w:rsidRPr="00152F38">
        <w:rPr>
          <w:rFonts w:ascii="Arial" w:eastAsia="Times New Roman" w:hAnsi="Arial" w:cs="Arial"/>
          <w:color w:val="2D2D2D"/>
          <w:spacing w:val="2"/>
          <w:sz w:val="21"/>
          <w:szCs w:val="21"/>
          <w:lang w:eastAsia="ru-RU"/>
        </w:rPr>
        <w:t>Контроль за</w:t>
      </w:r>
      <w:proofErr w:type="gramEnd"/>
      <w:r w:rsidRPr="00152F38">
        <w:rPr>
          <w:rFonts w:ascii="Arial" w:eastAsia="Times New Roman" w:hAnsi="Arial" w:cs="Arial"/>
          <w:color w:val="2D2D2D"/>
          <w:spacing w:val="2"/>
          <w:sz w:val="21"/>
          <w:szCs w:val="21"/>
          <w:lang w:eastAsia="ru-RU"/>
        </w:rPr>
        <w:t xml:space="preserve"> исполнением настоящего Постановления возложить на заместителя Руководителя Исполнительного комитета г. Казани </w:t>
      </w:r>
      <w:proofErr w:type="spellStart"/>
      <w:r w:rsidRPr="00152F38">
        <w:rPr>
          <w:rFonts w:ascii="Arial" w:eastAsia="Times New Roman" w:hAnsi="Arial" w:cs="Arial"/>
          <w:color w:val="2D2D2D"/>
          <w:spacing w:val="2"/>
          <w:sz w:val="21"/>
          <w:szCs w:val="21"/>
          <w:lang w:eastAsia="ru-RU"/>
        </w:rPr>
        <w:t>Н.В.Гречанникову</w:t>
      </w:r>
      <w:proofErr w:type="spellEnd"/>
      <w:r w:rsidRPr="00152F38">
        <w:rPr>
          <w:rFonts w:ascii="Arial" w:eastAsia="Times New Roman" w:hAnsi="Arial" w:cs="Arial"/>
          <w:color w:val="2D2D2D"/>
          <w:spacing w:val="2"/>
          <w:sz w:val="21"/>
          <w:szCs w:val="21"/>
          <w:lang w:eastAsia="ru-RU"/>
        </w:rPr>
        <w:t>.</w:t>
      </w:r>
    </w:p>
    <w:p w:rsidR="00152F38" w:rsidRPr="00152F38" w:rsidRDefault="00152F38" w:rsidP="00152F38">
      <w:pPr>
        <w:shd w:val="clear" w:color="auto" w:fill="FFFFFF"/>
        <w:spacing w:before="375" w:after="225" w:line="240" w:lineRule="auto"/>
        <w:jc w:val="both"/>
        <w:textAlignment w:val="baseline"/>
        <w:outlineLvl w:val="1"/>
        <w:rPr>
          <w:rFonts w:ascii="Arial" w:eastAsia="Times New Roman" w:hAnsi="Arial" w:cs="Arial"/>
          <w:color w:val="3C3C3C"/>
          <w:spacing w:val="2"/>
          <w:sz w:val="24"/>
          <w:szCs w:val="24"/>
          <w:lang w:eastAsia="ru-RU"/>
        </w:rPr>
      </w:pPr>
      <w:r w:rsidRPr="00152F38">
        <w:rPr>
          <w:rFonts w:ascii="Arial" w:eastAsia="Times New Roman" w:hAnsi="Arial" w:cs="Arial"/>
          <w:color w:val="3C3C3C"/>
          <w:spacing w:val="2"/>
          <w:sz w:val="24"/>
          <w:szCs w:val="24"/>
          <w:lang w:eastAsia="ru-RU"/>
        </w:rPr>
        <w:t>АДМИНИСТРАТИВНЫЙ РЕГЛАМЕНТ ПРЕДОСТАВЛЕНИЯ МУНИЦИПАЛЬНОЙ УСЛУГИ "ПОСТАНОВКА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САДЫ)" В Г. КАЗАНИ</w:t>
      </w:r>
    </w:p>
    <w:p w:rsidR="00152F38" w:rsidRPr="00152F38" w:rsidRDefault="00152F38" w:rsidP="00152F38">
      <w:pPr>
        <w:shd w:val="clear" w:color="auto" w:fill="FFFFFF"/>
        <w:spacing w:after="0" w:line="240" w:lineRule="auto"/>
        <w:jc w:val="right"/>
        <w:textAlignment w:val="baseline"/>
        <w:rPr>
          <w:rFonts w:ascii="Arial" w:eastAsia="Times New Roman" w:hAnsi="Arial" w:cs="Arial"/>
          <w:color w:val="2D2D2D"/>
          <w:spacing w:val="2"/>
          <w:sz w:val="21"/>
          <w:szCs w:val="21"/>
          <w:lang w:eastAsia="ru-RU"/>
        </w:rPr>
      </w:pPr>
      <w:r w:rsidRPr="00152F38">
        <w:rPr>
          <w:rFonts w:ascii="Arial" w:eastAsia="Times New Roman" w:hAnsi="Arial" w:cs="Arial"/>
          <w:color w:val="2D2D2D"/>
          <w:spacing w:val="2"/>
          <w:sz w:val="21"/>
          <w:szCs w:val="21"/>
          <w:lang w:eastAsia="ru-RU"/>
        </w:rPr>
        <w:lastRenderedPageBreak/>
        <w:br/>
        <w:t>Руководитель</w:t>
      </w:r>
      <w:r w:rsidRPr="00152F38">
        <w:rPr>
          <w:rFonts w:ascii="Arial" w:eastAsia="Times New Roman" w:hAnsi="Arial" w:cs="Arial"/>
          <w:color w:val="2D2D2D"/>
          <w:spacing w:val="2"/>
          <w:sz w:val="21"/>
          <w:szCs w:val="21"/>
          <w:lang w:eastAsia="ru-RU"/>
        </w:rPr>
        <w:br/>
        <w:t>Д.Г.КАЛИНКИН</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r>
      <w:proofErr w:type="gramStart"/>
      <w:r w:rsidRPr="00152F38">
        <w:rPr>
          <w:rFonts w:ascii="Arial" w:eastAsia="Times New Roman" w:hAnsi="Arial" w:cs="Arial"/>
          <w:color w:val="2D2D2D"/>
          <w:spacing w:val="2"/>
          <w:sz w:val="21"/>
          <w:szCs w:val="21"/>
          <w:lang w:eastAsia="ru-RU"/>
        </w:rPr>
        <w:t>Утвержден</w:t>
      </w:r>
      <w:proofErr w:type="gramEnd"/>
      <w:r w:rsidRPr="00152F38">
        <w:rPr>
          <w:rFonts w:ascii="Arial" w:eastAsia="Times New Roman" w:hAnsi="Arial" w:cs="Arial"/>
          <w:color w:val="2D2D2D"/>
          <w:spacing w:val="2"/>
          <w:sz w:val="21"/>
          <w:szCs w:val="21"/>
          <w:lang w:eastAsia="ru-RU"/>
        </w:rPr>
        <w:br/>
        <w:t>Постановлением</w:t>
      </w:r>
      <w:r w:rsidRPr="00152F38">
        <w:rPr>
          <w:rFonts w:ascii="Arial" w:eastAsia="Times New Roman" w:hAnsi="Arial" w:cs="Arial"/>
          <w:color w:val="2D2D2D"/>
          <w:spacing w:val="2"/>
          <w:sz w:val="21"/>
          <w:szCs w:val="21"/>
          <w:lang w:eastAsia="ru-RU"/>
        </w:rPr>
        <w:br/>
        <w:t>Исполнительного комитета г. Казани</w:t>
      </w:r>
      <w:r w:rsidRPr="00152F38">
        <w:rPr>
          <w:rFonts w:ascii="Arial" w:eastAsia="Times New Roman" w:hAnsi="Arial" w:cs="Arial"/>
          <w:color w:val="2D2D2D"/>
          <w:spacing w:val="2"/>
          <w:sz w:val="21"/>
          <w:szCs w:val="21"/>
          <w:lang w:eastAsia="ru-RU"/>
        </w:rPr>
        <w:br/>
        <w:t>от 4 декабря 2015 года N 4272</w:t>
      </w:r>
    </w:p>
    <w:p w:rsidR="00152F38" w:rsidRPr="00152F38" w:rsidRDefault="00152F38" w:rsidP="00152F38">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152F38">
        <w:rPr>
          <w:rFonts w:ascii="Arial" w:eastAsia="Times New Roman" w:hAnsi="Arial" w:cs="Arial"/>
          <w:color w:val="4C4C4C"/>
          <w:spacing w:val="2"/>
          <w:sz w:val="29"/>
          <w:szCs w:val="29"/>
          <w:lang w:eastAsia="ru-RU"/>
        </w:rPr>
        <w:t>I. Общие положения</w:t>
      </w:r>
    </w:p>
    <w:p w:rsidR="00152F38" w:rsidRPr="00152F38" w:rsidRDefault="00152F38" w:rsidP="00152F38">
      <w:pPr>
        <w:shd w:val="clear" w:color="auto" w:fill="FFFFFF"/>
        <w:spacing w:after="0" w:line="315" w:lineRule="atLeast"/>
        <w:jc w:val="both"/>
        <w:textAlignment w:val="baseline"/>
        <w:rPr>
          <w:rFonts w:ascii="Arial" w:eastAsia="Times New Roman" w:hAnsi="Arial" w:cs="Arial"/>
          <w:color w:val="2D2D2D"/>
          <w:spacing w:val="2"/>
          <w:sz w:val="21"/>
          <w:szCs w:val="21"/>
          <w:lang w:eastAsia="ru-RU"/>
        </w:rPr>
      </w:pPr>
      <w:r w:rsidRPr="00152F38">
        <w:rPr>
          <w:rFonts w:ascii="Arial" w:eastAsia="Times New Roman" w:hAnsi="Arial" w:cs="Arial"/>
          <w:color w:val="2D2D2D"/>
          <w:spacing w:val="2"/>
          <w:sz w:val="21"/>
          <w:szCs w:val="21"/>
          <w:lang w:eastAsia="ru-RU"/>
        </w:rPr>
        <w:t xml:space="preserve">1.1. </w:t>
      </w:r>
      <w:proofErr w:type="gramStart"/>
      <w:r w:rsidRPr="00152F38">
        <w:rPr>
          <w:rFonts w:ascii="Arial" w:eastAsia="Times New Roman" w:hAnsi="Arial" w:cs="Arial"/>
          <w:color w:val="2D2D2D"/>
          <w:spacing w:val="2"/>
          <w:sz w:val="21"/>
          <w:szCs w:val="21"/>
          <w:lang w:eastAsia="ru-RU"/>
        </w:rPr>
        <w:t>Административный регламент предоставления муниципальной услуги "Постановка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сады)" в г. Казани (далее - Административный регламент) устанавливает порядок постановки на учет детей дошкольного возраста и зачисления их в муниципальные образовательные организации, реализующие основную общеобразовательную программу дошкольного образования, г. Казани (далее - муниципальная услуга).</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1.2.</w:t>
      </w:r>
      <w:proofErr w:type="gramEnd"/>
      <w:r w:rsidRPr="00152F38">
        <w:rPr>
          <w:rFonts w:ascii="Arial" w:eastAsia="Times New Roman" w:hAnsi="Arial" w:cs="Arial"/>
          <w:color w:val="2D2D2D"/>
          <w:spacing w:val="2"/>
          <w:sz w:val="21"/>
          <w:szCs w:val="21"/>
          <w:lang w:eastAsia="ru-RU"/>
        </w:rPr>
        <w:t xml:space="preserve"> Предоставление муниципальной услуги осуществляется в соответствии с нормативными правовыми актами, указанными в приложении N 1 к Административному регламенту.</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1.3. Муниципальная услуга предоставляется Муниципальным казенным учреждением "Управление образования Исполнительного комитета муниципального образования города Казани" (далее - Управление образования г. Казани) и образовательными организациями, указанными в приложениях N 2 и 3 к Административному регламенту.</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1.4. Информация о месте нахождения, часах приема населения, справочных телефонах, адресах официальных сайтов Управления образования г. Казани и образовательных организаций указана в приложениях N 2 и 3 к Административному регламенту.</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highlight w:val="yellow"/>
          <w:u w:val="single"/>
          <w:lang w:eastAsia="ru-RU"/>
        </w:rPr>
        <w:t>1.5. Получателями муниципальной услуги являются граждане Российской Федерации, иностранные граждане, проживающие на территории г. Казани, являющиеся родителями (законными представителями) детей в возрасте от двух месяцев до семи лет (далее - Заявитель).</w:t>
      </w:r>
      <w:bookmarkStart w:id="0" w:name="_GoBack"/>
      <w:bookmarkEnd w:id="0"/>
      <w:r w:rsidRPr="00152F38">
        <w:rPr>
          <w:rFonts w:ascii="Arial" w:eastAsia="Times New Roman" w:hAnsi="Arial" w:cs="Arial"/>
          <w:color w:val="2D2D2D"/>
          <w:spacing w:val="2"/>
          <w:sz w:val="21"/>
          <w:szCs w:val="21"/>
          <w:u w:val="single"/>
          <w:lang w:eastAsia="ru-RU"/>
        </w:rPr>
        <w:br/>
      </w:r>
      <w:r w:rsidRPr="00152F38">
        <w:rPr>
          <w:rFonts w:ascii="Arial" w:eastAsia="Times New Roman" w:hAnsi="Arial" w:cs="Arial"/>
          <w:color w:val="2D2D2D"/>
          <w:spacing w:val="2"/>
          <w:sz w:val="21"/>
          <w:szCs w:val="21"/>
          <w:u w:val="single"/>
          <w:lang w:eastAsia="ru-RU"/>
        </w:rPr>
        <w:br/>
      </w:r>
      <w:r w:rsidRPr="00152F38">
        <w:rPr>
          <w:rFonts w:ascii="Arial" w:eastAsia="Times New Roman" w:hAnsi="Arial" w:cs="Arial"/>
          <w:color w:val="2D2D2D"/>
          <w:spacing w:val="2"/>
          <w:sz w:val="21"/>
          <w:szCs w:val="21"/>
          <w:lang w:eastAsia="ru-RU"/>
        </w:rPr>
        <w:t>Право внеочередного устройства в образовательные организации, реализующие основную общеобразовательную программу дошкольного образования (далее - Организация), имеют:</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дети судей;</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дети прокуроров и сотрудников Следственного комитета Российской Федерации;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дети граждан, подвергшихся воздействию радиации вследствие катастрофы на Чернобыльской АЭС, и приравненных к ним категорий граждан;</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lastRenderedPageBreak/>
        <w:br/>
        <w:t>- дети погибших (пропавших без вести), умерших, ставших инвалидами сотрудников и военнослужащих специальных сил по обнаружению и пресечению деятельности террористических организаций и групп, объединенной группировки войск (сил) по проведению контртеррористических операций на территории Северо-Кавказского региона Российской Федерации;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дети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дети погибших (пропавших без вести), умерших, ставших инвалидами военнослужащих и сотрудников федеральных органов исполнительной власти, участвовавших в выполнении задач по обеспечению безопасности и защите граждан Российской Федерации, проживающих на территориях Южной Осетии и Абхазии.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r>
      <w:proofErr w:type="gramStart"/>
      <w:r w:rsidRPr="00152F38">
        <w:rPr>
          <w:rFonts w:ascii="Arial" w:eastAsia="Times New Roman" w:hAnsi="Arial" w:cs="Arial"/>
          <w:color w:val="2D2D2D"/>
          <w:spacing w:val="2"/>
          <w:sz w:val="21"/>
          <w:szCs w:val="21"/>
          <w:lang w:eastAsia="ru-RU"/>
        </w:rPr>
        <w:t>Право первоочередного устройства в Организацию имеют:</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дети-инвалиды и дети, один из родителей которых является инвалидом;</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дети из многодетных семей;</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дети сотрудника полиции, в том числе дети сотрудника полиции, погибшего (умершего) вследствие увечья или иного повреждения здоровья, полученных в связи с выполнением служебных обязанностей; дети сотрудника полиции, умершего вследствие заболевания, полученного в период прохождения службы в полиции;</w:t>
      </w:r>
      <w:proofErr w:type="gramEnd"/>
      <w:r w:rsidRPr="00152F38">
        <w:rPr>
          <w:rFonts w:ascii="Arial" w:eastAsia="Times New Roman" w:hAnsi="Arial" w:cs="Arial"/>
          <w:color w:val="2D2D2D"/>
          <w:spacing w:val="2"/>
          <w:sz w:val="21"/>
          <w:szCs w:val="21"/>
          <w:lang w:eastAsia="ru-RU"/>
        </w:rPr>
        <w:t xml:space="preserve"> дети гражданина Российской Федерации, уволенного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w:t>
      </w:r>
      <w:proofErr w:type="gramStart"/>
      <w:r w:rsidRPr="00152F38">
        <w:rPr>
          <w:rFonts w:ascii="Arial" w:eastAsia="Times New Roman" w:hAnsi="Arial" w:cs="Arial"/>
          <w:color w:val="2D2D2D"/>
          <w:spacing w:val="2"/>
          <w:sz w:val="21"/>
          <w:szCs w:val="21"/>
          <w:lang w:eastAsia="ru-RU"/>
        </w:rPr>
        <w:t>дети гражданина Российской Федерации, умершего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службы в полиции; дети, находящиеся (находившиеся) на иждивении сотрудника полиции, гражданина Российской Федерации;</w:t>
      </w:r>
      <w:proofErr w:type="gramEnd"/>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xml:space="preserve">- </w:t>
      </w:r>
      <w:proofErr w:type="gramStart"/>
      <w:r w:rsidRPr="00152F38">
        <w:rPr>
          <w:rFonts w:ascii="Arial" w:eastAsia="Times New Roman" w:hAnsi="Arial" w:cs="Arial"/>
          <w:color w:val="2D2D2D"/>
          <w:spacing w:val="2"/>
          <w:sz w:val="21"/>
          <w:szCs w:val="21"/>
          <w:lang w:eastAsia="ru-RU"/>
        </w:rPr>
        <w:t>дети военнослужащих по месту жительства их семей;</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службы Государственной противопожарной службы, органах по контролю за оборотом наркотических средств и психотропных веществ, таможенных органах Российской Федерации, в том числе погибших (умерших) вследствие увечья или иного повреждения здоровья, полученных в связи с выполнением служебных обязанностей;</w:t>
      </w:r>
      <w:proofErr w:type="gramEnd"/>
      <w:r w:rsidRPr="00152F38">
        <w:rPr>
          <w:rFonts w:ascii="Arial" w:eastAsia="Times New Roman" w:hAnsi="Arial" w:cs="Arial"/>
          <w:color w:val="2D2D2D"/>
          <w:spacing w:val="2"/>
          <w:sz w:val="21"/>
          <w:szCs w:val="21"/>
          <w:lang w:eastAsia="ru-RU"/>
        </w:rPr>
        <w:t xml:space="preserve"> </w:t>
      </w:r>
      <w:proofErr w:type="gramStart"/>
      <w:r w:rsidRPr="00152F38">
        <w:rPr>
          <w:rFonts w:ascii="Arial" w:eastAsia="Times New Roman" w:hAnsi="Arial" w:cs="Arial"/>
          <w:color w:val="2D2D2D"/>
          <w:spacing w:val="2"/>
          <w:sz w:val="21"/>
          <w:szCs w:val="21"/>
          <w:lang w:eastAsia="ru-RU"/>
        </w:rPr>
        <w:t>умерших</w:t>
      </w:r>
      <w:proofErr w:type="gramEnd"/>
      <w:r w:rsidRPr="00152F38">
        <w:rPr>
          <w:rFonts w:ascii="Arial" w:eastAsia="Times New Roman" w:hAnsi="Arial" w:cs="Arial"/>
          <w:color w:val="2D2D2D"/>
          <w:spacing w:val="2"/>
          <w:sz w:val="21"/>
          <w:szCs w:val="21"/>
          <w:lang w:eastAsia="ru-RU"/>
        </w:rPr>
        <w:t xml:space="preserve"> </w:t>
      </w:r>
      <w:r w:rsidRPr="00152F38">
        <w:rPr>
          <w:rFonts w:ascii="Arial" w:eastAsia="Times New Roman" w:hAnsi="Arial" w:cs="Arial"/>
          <w:color w:val="2D2D2D"/>
          <w:spacing w:val="2"/>
          <w:sz w:val="21"/>
          <w:szCs w:val="21"/>
          <w:lang w:eastAsia="ru-RU"/>
        </w:rPr>
        <w:lastRenderedPageBreak/>
        <w:t xml:space="preserve">вследствие заболевания, полученного в период прохождения службы; </w:t>
      </w:r>
      <w:proofErr w:type="gramStart"/>
      <w:r w:rsidRPr="00152F38">
        <w:rPr>
          <w:rFonts w:ascii="Arial" w:eastAsia="Times New Roman" w:hAnsi="Arial" w:cs="Arial"/>
          <w:color w:val="2D2D2D"/>
          <w:spacing w:val="2"/>
          <w:sz w:val="21"/>
          <w:szCs w:val="21"/>
          <w:lang w:eastAsia="ru-RU"/>
        </w:rPr>
        <w:t>уволенных со службы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умерших в течение одного года после увольнения со службы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исключивших возможность дальнейшего прохождения службы;</w:t>
      </w:r>
      <w:proofErr w:type="gramEnd"/>
      <w:r w:rsidRPr="00152F38">
        <w:rPr>
          <w:rFonts w:ascii="Arial" w:eastAsia="Times New Roman" w:hAnsi="Arial" w:cs="Arial"/>
          <w:color w:val="2D2D2D"/>
          <w:spacing w:val="2"/>
          <w:sz w:val="21"/>
          <w:szCs w:val="21"/>
          <w:lang w:eastAsia="ru-RU"/>
        </w:rPr>
        <w:t xml:space="preserve"> дети, находящиеся (находившиеся) на иждивении сотрудника - гражданина Российской Федерации.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r>
      <w:proofErr w:type="gramStart"/>
      <w:r w:rsidRPr="00152F38">
        <w:rPr>
          <w:rFonts w:ascii="Arial" w:eastAsia="Times New Roman" w:hAnsi="Arial" w:cs="Arial"/>
          <w:color w:val="2D2D2D"/>
          <w:spacing w:val="2"/>
          <w:sz w:val="21"/>
          <w:szCs w:val="21"/>
          <w:lang w:eastAsia="ru-RU"/>
        </w:rPr>
        <w:t>Дети сотрудников организации, создавшей за свой счет дополнительные дошкольные места на территории г. Казани, обеспечиваются местами в дошкольных образовательных организациях в количестве, равном созданным местам, согласно условиям соглашения о государственно-частном партнерстве, заключаемого с участием г. Казани в соответствии с действующим законодательством.</w:t>
      </w:r>
      <w:proofErr w:type="gramEnd"/>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В случае направления в Организацию одного из детей-близнецов второй (и последующий) из них направляется в данную Организацию во внеочередном порядке.</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1.6. Информация о порядке предоставления муниципальной услуги может быть получена:</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посредством информационных стендов о муниципальной услуге, содержащих визуальную и текстовую информацию, расположенных в помещениях для работы с заявителями;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на официальном сайте Управления образования г. Казани (www.kzn.ru);</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через форму обратной связи, размещенную на портале государственных и муниципальных услуг Республики Татарстан (uslugi.tatar.ru), и по телефону службы технической поддержки 8(843)5-114-115;</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при устном обращении в Управление образования г. Казани и Организацию (по телефону или лично).</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1.7. Должностными лицами, ответственными за предоставление муниципальной услуги, являются работники Управления образования г. Казани (далее - Уполномоченный сотрудник) и руководители Организаций.</w:t>
      </w:r>
      <w:r w:rsidRPr="00152F38">
        <w:rPr>
          <w:rFonts w:ascii="Arial" w:eastAsia="Times New Roman" w:hAnsi="Arial" w:cs="Arial"/>
          <w:color w:val="2D2D2D"/>
          <w:spacing w:val="2"/>
          <w:sz w:val="21"/>
          <w:szCs w:val="21"/>
          <w:lang w:eastAsia="ru-RU"/>
        </w:rPr>
        <w:br/>
      </w:r>
    </w:p>
    <w:p w:rsidR="00152F38" w:rsidRPr="00152F38" w:rsidRDefault="00152F38" w:rsidP="00152F38">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152F38">
        <w:rPr>
          <w:rFonts w:ascii="Arial" w:eastAsia="Times New Roman" w:hAnsi="Arial" w:cs="Arial"/>
          <w:color w:val="4C4C4C"/>
          <w:spacing w:val="2"/>
          <w:sz w:val="29"/>
          <w:szCs w:val="29"/>
          <w:lang w:eastAsia="ru-RU"/>
        </w:rPr>
        <w:t>II. Стандарт предоставления муниципальной услуги</w:t>
      </w:r>
    </w:p>
    <w:tbl>
      <w:tblPr>
        <w:tblW w:w="0" w:type="auto"/>
        <w:tblCellMar>
          <w:left w:w="0" w:type="dxa"/>
          <w:right w:w="0" w:type="dxa"/>
        </w:tblCellMar>
        <w:tblLook w:val="04A0" w:firstRow="1" w:lastRow="0" w:firstColumn="1" w:lastColumn="0" w:noHBand="0" w:noVBand="1"/>
      </w:tblPr>
      <w:tblGrid>
        <w:gridCol w:w="2295"/>
        <w:gridCol w:w="3866"/>
        <w:gridCol w:w="3194"/>
      </w:tblGrid>
      <w:tr w:rsidR="00152F38" w:rsidRPr="00152F38" w:rsidTr="00152F38">
        <w:trPr>
          <w:trHeight w:val="15"/>
        </w:trPr>
        <w:tc>
          <w:tcPr>
            <w:tcW w:w="2402" w:type="dxa"/>
            <w:hideMark/>
          </w:tcPr>
          <w:p w:rsidR="00152F38" w:rsidRPr="00152F38" w:rsidRDefault="00152F38" w:rsidP="00152F38">
            <w:pPr>
              <w:spacing w:after="0" w:line="240" w:lineRule="auto"/>
              <w:rPr>
                <w:rFonts w:ascii="Times New Roman" w:eastAsia="Times New Roman" w:hAnsi="Times New Roman" w:cs="Times New Roman"/>
                <w:sz w:val="2"/>
                <w:szCs w:val="24"/>
                <w:lang w:eastAsia="ru-RU"/>
              </w:rPr>
            </w:pPr>
          </w:p>
        </w:tc>
        <w:tc>
          <w:tcPr>
            <w:tcW w:w="4435" w:type="dxa"/>
            <w:hideMark/>
          </w:tcPr>
          <w:p w:rsidR="00152F38" w:rsidRPr="00152F38" w:rsidRDefault="00152F38" w:rsidP="00152F38">
            <w:pPr>
              <w:spacing w:after="0" w:line="240" w:lineRule="auto"/>
              <w:rPr>
                <w:rFonts w:ascii="Times New Roman" w:eastAsia="Times New Roman" w:hAnsi="Times New Roman" w:cs="Times New Roman"/>
                <w:sz w:val="2"/>
                <w:szCs w:val="24"/>
                <w:lang w:eastAsia="ru-RU"/>
              </w:rPr>
            </w:pPr>
          </w:p>
        </w:tc>
        <w:tc>
          <w:tcPr>
            <w:tcW w:w="3511" w:type="dxa"/>
            <w:hideMark/>
          </w:tcPr>
          <w:p w:rsidR="00152F38" w:rsidRPr="00152F38" w:rsidRDefault="00152F38" w:rsidP="00152F38">
            <w:pPr>
              <w:spacing w:after="0" w:line="240" w:lineRule="auto"/>
              <w:rPr>
                <w:rFonts w:ascii="Times New Roman" w:eastAsia="Times New Roman" w:hAnsi="Times New Roman" w:cs="Times New Roman"/>
                <w:sz w:val="2"/>
                <w:szCs w:val="24"/>
                <w:lang w:eastAsia="ru-RU"/>
              </w:rPr>
            </w:pPr>
          </w:p>
        </w:tc>
      </w:tr>
      <w:tr w:rsidR="00152F38" w:rsidRPr="00152F38" w:rsidTr="00152F38">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Наименование требования к стандарту</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jc w:val="center"/>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Содержание требования к стандарту</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jc w:val="center"/>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 xml:space="preserve">Нормативный акт, устанавливающий муниципальную услугу или </w:t>
            </w:r>
            <w:r w:rsidRPr="00152F38">
              <w:rPr>
                <w:rFonts w:ascii="Times New Roman" w:eastAsia="Times New Roman" w:hAnsi="Times New Roman" w:cs="Times New Roman"/>
                <w:color w:val="2D2D2D"/>
                <w:sz w:val="21"/>
                <w:szCs w:val="21"/>
                <w:lang w:eastAsia="ru-RU"/>
              </w:rPr>
              <w:lastRenderedPageBreak/>
              <w:t>требование</w:t>
            </w:r>
          </w:p>
        </w:tc>
      </w:tr>
      <w:tr w:rsidR="00152F38" w:rsidRPr="00152F38" w:rsidTr="00152F38">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lastRenderedPageBreak/>
              <w:t>2.1. Наименование муниципальной услуги</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сады)</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hyperlink r:id="rId9" w:history="1">
              <w:r w:rsidRPr="00152F38">
                <w:rPr>
                  <w:rFonts w:ascii="Times New Roman" w:eastAsia="Times New Roman" w:hAnsi="Times New Roman" w:cs="Times New Roman"/>
                  <w:color w:val="00466E"/>
                  <w:sz w:val="21"/>
                  <w:szCs w:val="21"/>
                  <w:u w:val="single"/>
                  <w:lang w:eastAsia="ru-RU"/>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hyperlink>
            <w:r w:rsidRPr="00152F38">
              <w:rPr>
                <w:rFonts w:ascii="Times New Roman" w:eastAsia="Times New Roman" w:hAnsi="Times New Roman" w:cs="Times New Roman"/>
                <w:color w:val="2D2D2D"/>
                <w:sz w:val="21"/>
                <w:szCs w:val="21"/>
                <w:lang w:eastAsia="ru-RU"/>
              </w:rPr>
              <w:t>,</w:t>
            </w:r>
            <w:r w:rsidRPr="00152F38">
              <w:rPr>
                <w:rFonts w:ascii="Times New Roman" w:eastAsia="Times New Roman" w:hAnsi="Times New Roman" w:cs="Times New Roman"/>
                <w:color w:val="2D2D2D"/>
                <w:sz w:val="21"/>
                <w:szCs w:val="21"/>
                <w:lang w:eastAsia="ru-RU"/>
              </w:rPr>
              <w:br/>
            </w:r>
            <w:hyperlink r:id="rId10" w:history="1">
              <w:r w:rsidRPr="00152F38">
                <w:rPr>
                  <w:rFonts w:ascii="Times New Roman" w:eastAsia="Times New Roman" w:hAnsi="Times New Roman" w:cs="Times New Roman"/>
                  <w:color w:val="00466E"/>
                  <w:sz w:val="21"/>
                  <w:szCs w:val="21"/>
                  <w:u w:val="single"/>
                  <w:lang w:eastAsia="ru-RU"/>
                </w:rPr>
                <w:t xml:space="preserve">Приказ Министерства образования и науки Российской Федерации от 08.04.2014 N 293 "Об утверждении Порядка приема на </w:t>
              </w:r>
              <w:proofErr w:type="gramStart"/>
              <w:r w:rsidRPr="00152F38">
                <w:rPr>
                  <w:rFonts w:ascii="Times New Roman" w:eastAsia="Times New Roman" w:hAnsi="Times New Roman" w:cs="Times New Roman"/>
                  <w:color w:val="00466E"/>
                  <w:sz w:val="21"/>
                  <w:szCs w:val="21"/>
                  <w:u w:val="single"/>
                  <w:lang w:eastAsia="ru-RU"/>
                </w:rPr>
                <w:t>обучение по</w:t>
              </w:r>
              <w:proofErr w:type="gramEnd"/>
              <w:r w:rsidRPr="00152F38">
                <w:rPr>
                  <w:rFonts w:ascii="Times New Roman" w:eastAsia="Times New Roman" w:hAnsi="Times New Roman" w:cs="Times New Roman"/>
                  <w:color w:val="00466E"/>
                  <w:sz w:val="21"/>
                  <w:szCs w:val="21"/>
                  <w:u w:val="single"/>
                  <w:lang w:eastAsia="ru-RU"/>
                </w:rPr>
                <w:t xml:space="preserve"> образовательным программам дошкольного образования"</w:t>
              </w:r>
            </w:hyperlink>
          </w:p>
        </w:tc>
      </w:tr>
      <w:tr w:rsidR="00152F38" w:rsidRPr="00152F38" w:rsidTr="00152F38">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2.2. Наименование органа, предоставляющего муниципальную услугу</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Муниципальная услуга предоставляется Управлением образования г. Казани и образовательными организациями, указанными в приложениях N 2 и 3 к Административному регламенту</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hyperlink r:id="rId11" w:history="1">
              <w:r w:rsidRPr="00152F38">
                <w:rPr>
                  <w:rFonts w:ascii="Times New Roman" w:eastAsia="Times New Roman" w:hAnsi="Times New Roman" w:cs="Times New Roman"/>
                  <w:color w:val="00466E"/>
                  <w:sz w:val="21"/>
                  <w:szCs w:val="21"/>
                  <w:u w:val="single"/>
                  <w:lang w:eastAsia="ru-RU"/>
                </w:rPr>
                <w:t>Федеральный закон от 29.12.2012 N 273-ФЗ "Об образовании в Российской Федерации"</w:t>
              </w:r>
            </w:hyperlink>
          </w:p>
        </w:tc>
      </w:tr>
      <w:tr w:rsidR="00152F38" w:rsidRPr="00152F38" w:rsidTr="00152F38">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2.3. Описание результата предоставления муниципальной услуги</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Результатом предоставления муниципальной услуги является зачисление ребенка в муниципальную образовательную организацию, реализующую основную общеобразовательную программу дошкольного образования (детский сад)</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hyperlink r:id="rId12" w:history="1">
              <w:r w:rsidRPr="00152F38">
                <w:rPr>
                  <w:rFonts w:ascii="Times New Roman" w:eastAsia="Times New Roman" w:hAnsi="Times New Roman" w:cs="Times New Roman"/>
                  <w:color w:val="00466E"/>
                  <w:sz w:val="21"/>
                  <w:szCs w:val="21"/>
                  <w:u w:val="single"/>
                  <w:lang w:eastAsia="ru-RU"/>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hyperlink>
            <w:r w:rsidRPr="00152F38">
              <w:rPr>
                <w:rFonts w:ascii="Times New Roman" w:eastAsia="Times New Roman" w:hAnsi="Times New Roman" w:cs="Times New Roman"/>
                <w:color w:val="2D2D2D"/>
                <w:sz w:val="21"/>
                <w:szCs w:val="21"/>
                <w:lang w:eastAsia="ru-RU"/>
              </w:rPr>
              <w:t>,</w:t>
            </w:r>
            <w:r w:rsidRPr="00152F38">
              <w:rPr>
                <w:rFonts w:ascii="Times New Roman" w:eastAsia="Times New Roman" w:hAnsi="Times New Roman" w:cs="Times New Roman"/>
                <w:color w:val="2D2D2D"/>
                <w:sz w:val="21"/>
                <w:szCs w:val="21"/>
                <w:lang w:eastAsia="ru-RU"/>
              </w:rPr>
              <w:br/>
            </w:r>
            <w:hyperlink r:id="rId13" w:history="1">
              <w:r w:rsidRPr="00152F38">
                <w:rPr>
                  <w:rFonts w:ascii="Times New Roman" w:eastAsia="Times New Roman" w:hAnsi="Times New Roman" w:cs="Times New Roman"/>
                  <w:color w:val="00466E"/>
                  <w:sz w:val="21"/>
                  <w:szCs w:val="21"/>
                  <w:u w:val="single"/>
                  <w:lang w:eastAsia="ru-RU"/>
                </w:rPr>
                <w:t xml:space="preserve">Приказ Министерства образования и науки Российской Федерации от 08.04.2014 N 293 "Об утверждении Порядка приема на </w:t>
              </w:r>
              <w:proofErr w:type="gramStart"/>
              <w:r w:rsidRPr="00152F38">
                <w:rPr>
                  <w:rFonts w:ascii="Times New Roman" w:eastAsia="Times New Roman" w:hAnsi="Times New Roman" w:cs="Times New Roman"/>
                  <w:color w:val="00466E"/>
                  <w:sz w:val="21"/>
                  <w:szCs w:val="21"/>
                  <w:u w:val="single"/>
                  <w:lang w:eastAsia="ru-RU"/>
                </w:rPr>
                <w:t>обучение по</w:t>
              </w:r>
              <w:proofErr w:type="gramEnd"/>
              <w:r w:rsidRPr="00152F38">
                <w:rPr>
                  <w:rFonts w:ascii="Times New Roman" w:eastAsia="Times New Roman" w:hAnsi="Times New Roman" w:cs="Times New Roman"/>
                  <w:color w:val="00466E"/>
                  <w:sz w:val="21"/>
                  <w:szCs w:val="21"/>
                  <w:u w:val="single"/>
                  <w:lang w:eastAsia="ru-RU"/>
                </w:rPr>
                <w:t xml:space="preserve"> образовательным программам </w:t>
              </w:r>
              <w:r w:rsidRPr="00152F38">
                <w:rPr>
                  <w:rFonts w:ascii="Times New Roman" w:eastAsia="Times New Roman" w:hAnsi="Times New Roman" w:cs="Times New Roman"/>
                  <w:color w:val="00466E"/>
                  <w:sz w:val="21"/>
                  <w:szCs w:val="21"/>
                  <w:u w:val="single"/>
                  <w:lang w:eastAsia="ru-RU"/>
                </w:rPr>
                <w:lastRenderedPageBreak/>
                <w:t>дошкольного образования"</w:t>
              </w:r>
            </w:hyperlink>
          </w:p>
        </w:tc>
      </w:tr>
      <w:tr w:rsidR="00152F38" w:rsidRPr="00152F38" w:rsidTr="00152F38">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lastRenderedPageBreak/>
              <w:t>2.4. Срок предоставления муниципальной услуги</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Предоставление муниципальной услуги в части постановки на учет осуществляется с момента заполнения заявления на портале государственных и муниципальных услуг Республики Татарстан, едином портале государственных услуг или личного предоставления заявления на бумажном носителе в Управление образования г. Казани.</w:t>
            </w:r>
            <w:r w:rsidRPr="00152F38">
              <w:rPr>
                <w:rFonts w:ascii="Times New Roman" w:eastAsia="Times New Roman" w:hAnsi="Times New Roman" w:cs="Times New Roman"/>
                <w:color w:val="2D2D2D"/>
                <w:sz w:val="21"/>
                <w:szCs w:val="21"/>
                <w:lang w:eastAsia="ru-RU"/>
              </w:rPr>
              <w:br/>
              <w:t>Предоставление муниципальной услуги в части зачисления детей в Организацию осуществляется после информирования Заявителя о направлении в Организацию не позднее 1 сентября в период основного комплектования Организации и не позднее 60 дней в период доукомплектования Организации</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jc w:val="center"/>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w:t>
            </w:r>
          </w:p>
        </w:tc>
      </w:tr>
      <w:tr w:rsidR="00152F38" w:rsidRPr="00152F38" w:rsidTr="00152F38">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2.5.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а также услуг, которые являются необходимыми и обязательными для предоставления муниципальных услуг, подлежащих представлению Заявителем</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 xml:space="preserve">1. </w:t>
            </w:r>
            <w:proofErr w:type="gramStart"/>
            <w:r w:rsidRPr="00152F38">
              <w:rPr>
                <w:rFonts w:ascii="Times New Roman" w:eastAsia="Times New Roman" w:hAnsi="Times New Roman" w:cs="Times New Roman"/>
                <w:color w:val="2D2D2D"/>
                <w:sz w:val="21"/>
                <w:szCs w:val="21"/>
                <w:lang w:eastAsia="ru-RU"/>
              </w:rPr>
              <w:t>Перечень необходимых сведений при заполнении заявления о постановке на учет для зачисления в Организацию:</w:t>
            </w:r>
            <w:r w:rsidRPr="00152F38">
              <w:rPr>
                <w:rFonts w:ascii="Times New Roman" w:eastAsia="Times New Roman" w:hAnsi="Times New Roman" w:cs="Times New Roman"/>
                <w:color w:val="2D2D2D"/>
                <w:sz w:val="21"/>
                <w:szCs w:val="21"/>
                <w:lang w:eastAsia="ru-RU"/>
              </w:rPr>
              <w:br/>
              <w:t>- фамилия, имя, отчество ребенка;</w:t>
            </w:r>
            <w:r w:rsidRPr="00152F38">
              <w:rPr>
                <w:rFonts w:ascii="Times New Roman" w:eastAsia="Times New Roman" w:hAnsi="Times New Roman" w:cs="Times New Roman"/>
                <w:color w:val="2D2D2D"/>
                <w:sz w:val="21"/>
                <w:szCs w:val="21"/>
                <w:lang w:eastAsia="ru-RU"/>
              </w:rPr>
              <w:br/>
              <w:t>- дата рождения ребенка;</w:t>
            </w:r>
            <w:r w:rsidRPr="00152F38">
              <w:rPr>
                <w:rFonts w:ascii="Times New Roman" w:eastAsia="Times New Roman" w:hAnsi="Times New Roman" w:cs="Times New Roman"/>
                <w:color w:val="2D2D2D"/>
                <w:sz w:val="21"/>
                <w:szCs w:val="21"/>
                <w:lang w:eastAsia="ru-RU"/>
              </w:rPr>
              <w:br/>
              <w:t>- данные свидетельства о рождении ребенка;</w:t>
            </w:r>
            <w:r w:rsidRPr="00152F38">
              <w:rPr>
                <w:rFonts w:ascii="Times New Roman" w:eastAsia="Times New Roman" w:hAnsi="Times New Roman" w:cs="Times New Roman"/>
                <w:color w:val="2D2D2D"/>
                <w:sz w:val="21"/>
                <w:szCs w:val="21"/>
                <w:lang w:eastAsia="ru-RU"/>
              </w:rPr>
              <w:br/>
              <w:t>- место фактического проживания (адрес);</w:t>
            </w:r>
            <w:r w:rsidRPr="00152F38">
              <w:rPr>
                <w:rFonts w:ascii="Times New Roman" w:eastAsia="Times New Roman" w:hAnsi="Times New Roman" w:cs="Times New Roman"/>
                <w:color w:val="2D2D2D"/>
                <w:sz w:val="21"/>
                <w:szCs w:val="21"/>
                <w:lang w:eastAsia="ru-RU"/>
              </w:rPr>
              <w:br/>
              <w:t>- фамилия, имя, отчество матери, отца или законных представителей, адреса электронной почты, номер контактного телефона;</w:t>
            </w:r>
            <w:r w:rsidRPr="00152F38">
              <w:rPr>
                <w:rFonts w:ascii="Times New Roman" w:eastAsia="Times New Roman" w:hAnsi="Times New Roman" w:cs="Times New Roman"/>
                <w:color w:val="2D2D2D"/>
                <w:sz w:val="21"/>
                <w:szCs w:val="21"/>
                <w:lang w:eastAsia="ru-RU"/>
              </w:rPr>
              <w:br/>
              <w:t>- данные документа, удостоверяющего личность родителя (законного представителя);</w:t>
            </w:r>
            <w:proofErr w:type="gramEnd"/>
            <w:r w:rsidRPr="00152F38">
              <w:rPr>
                <w:rFonts w:ascii="Times New Roman" w:eastAsia="Times New Roman" w:hAnsi="Times New Roman" w:cs="Times New Roman"/>
                <w:color w:val="2D2D2D"/>
                <w:sz w:val="21"/>
                <w:szCs w:val="21"/>
                <w:lang w:eastAsia="ru-RU"/>
              </w:rPr>
              <w:br/>
              <w:t>- сведения о наличии льготы по зачислению ребенка в образовательную организацию;</w:t>
            </w:r>
            <w:r w:rsidRPr="00152F38">
              <w:rPr>
                <w:rFonts w:ascii="Times New Roman" w:eastAsia="Times New Roman" w:hAnsi="Times New Roman" w:cs="Times New Roman"/>
                <w:color w:val="2D2D2D"/>
                <w:sz w:val="21"/>
                <w:szCs w:val="21"/>
                <w:lang w:eastAsia="ru-RU"/>
              </w:rPr>
              <w:br/>
              <w:t>- потребность ребенка по здоровью;</w:t>
            </w:r>
            <w:r w:rsidRPr="00152F38">
              <w:rPr>
                <w:rFonts w:ascii="Times New Roman" w:eastAsia="Times New Roman" w:hAnsi="Times New Roman" w:cs="Times New Roman"/>
                <w:color w:val="2D2D2D"/>
                <w:sz w:val="21"/>
                <w:szCs w:val="21"/>
                <w:lang w:eastAsia="ru-RU"/>
              </w:rPr>
              <w:br/>
              <w:t>- одна желаемая организация;</w:t>
            </w:r>
            <w:r w:rsidRPr="00152F38">
              <w:rPr>
                <w:rFonts w:ascii="Times New Roman" w:eastAsia="Times New Roman" w:hAnsi="Times New Roman" w:cs="Times New Roman"/>
                <w:color w:val="2D2D2D"/>
                <w:sz w:val="21"/>
                <w:szCs w:val="21"/>
                <w:lang w:eastAsia="ru-RU"/>
              </w:rPr>
              <w:br/>
              <w:t>- желаемый язык воспитания и обучения в группе;</w:t>
            </w:r>
            <w:r w:rsidRPr="00152F38">
              <w:rPr>
                <w:rFonts w:ascii="Times New Roman" w:eastAsia="Times New Roman" w:hAnsi="Times New Roman" w:cs="Times New Roman"/>
                <w:color w:val="2D2D2D"/>
                <w:sz w:val="21"/>
                <w:szCs w:val="21"/>
                <w:lang w:eastAsia="ru-RU"/>
              </w:rPr>
              <w:br/>
              <w:t>- желаемая дата зачисления ребенка в Организацию;</w:t>
            </w:r>
            <w:r w:rsidRPr="00152F38">
              <w:rPr>
                <w:rFonts w:ascii="Times New Roman" w:eastAsia="Times New Roman" w:hAnsi="Times New Roman" w:cs="Times New Roman"/>
                <w:color w:val="2D2D2D"/>
                <w:sz w:val="21"/>
                <w:szCs w:val="21"/>
                <w:lang w:eastAsia="ru-RU"/>
              </w:rPr>
              <w:br/>
            </w:r>
            <w:r w:rsidRPr="00152F38">
              <w:rPr>
                <w:rFonts w:ascii="Times New Roman" w:eastAsia="Times New Roman" w:hAnsi="Times New Roman" w:cs="Times New Roman"/>
                <w:color w:val="2D2D2D"/>
                <w:sz w:val="21"/>
                <w:szCs w:val="21"/>
                <w:lang w:eastAsia="ru-RU"/>
              </w:rPr>
              <w:lastRenderedPageBreak/>
              <w:t>- согласие/несогласие на предложение другого детского сада при отсутствии мест в желаемой Организации.</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hyperlink r:id="rId14" w:history="1">
              <w:r w:rsidRPr="00152F38">
                <w:rPr>
                  <w:rFonts w:ascii="Times New Roman" w:eastAsia="Times New Roman" w:hAnsi="Times New Roman" w:cs="Times New Roman"/>
                  <w:color w:val="00466E"/>
                  <w:sz w:val="21"/>
                  <w:szCs w:val="21"/>
                  <w:u w:val="single"/>
                  <w:lang w:eastAsia="ru-RU"/>
                </w:rPr>
                <w:t>Федеральный закон от 27.07.2010 N 210-ФЗ "Об организации предоставления государственных и муниципальных услуг"</w:t>
              </w:r>
            </w:hyperlink>
            <w:r w:rsidRPr="00152F38">
              <w:rPr>
                <w:rFonts w:ascii="Times New Roman" w:eastAsia="Times New Roman" w:hAnsi="Times New Roman" w:cs="Times New Roman"/>
                <w:color w:val="2D2D2D"/>
                <w:sz w:val="21"/>
                <w:szCs w:val="21"/>
                <w:lang w:eastAsia="ru-RU"/>
              </w:rPr>
              <w:t>,</w:t>
            </w:r>
            <w:r w:rsidRPr="00152F38">
              <w:rPr>
                <w:rFonts w:ascii="Times New Roman" w:eastAsia="Times New Roman" w:hAnsi="Times New Roman" w:cs="Times New Roman"/>
                <w:color w:val="2D2D2D"/>
                <w:sz w:val="21"/>
                <w:szCs w:val="21"/>
                <w:lang w:eastAsia="ru-RU"/>
              </w:rPr>
              <w:br/>
            </w:r>
            <w:hyperlink r:id="rId15" w:history="1">
              <w:r w:rsidRPr="00152F38">
                <w:rPr>
                  <w:rFonts w:ascii="Times New Roman" w:eastAsia="Times New Roman" w:hAnsi="Times New Roman" w:cs="Times New Roman"/>
                  <w:color w:val="00466E"/>
                  <w:sz w:val="21"/>
                  <w:szCs w:val="21"/>
                  <w:u w:val="single"/>
                  <w:lang w:eastAsia="ru-RU"/>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hyperlink>
          </w:p>
        </w:tc>
      </w:tr>
      <w:tr w:rsidR="00152F38" w:rsidRPr="00152F38" w:rsidTr="00152F38">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240" w:lineRule="auto"/>
              <w:rPr>
                <w:rFonts w:ascii="Times New Roman" w:eastAsia="Times New Roman" w:hAnsi="Times New Roman" w:cs="Times New Roman"/>
                <w:sz w:val="24"/>
                <w:szCs w:val="24"/>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2. Перечень необходимых документов для зачисления в Организацию:</w:t>
            </w:r>
            <w:r w:rsidRPr="00152F38">
              <w:rPr>
                <w:rFonts w:ascii="Times New Roman" w:eastAsia="Times New Roman" w:hAnsi="Times New Roman" w:cs="Times New Roman"/>
                <w:color w:val="2D2D2D"/>
                <w:sz w:val="21"/>
                <w:szCs w:val="21"/>
                <w:lang w:eastAsia="ru-RU"/>
              </w:rPr>
              <w:br/>
              <w:t>- письменное заявление родителей (законных представителей) на имя руководителя Организации;</w:t>
            </w:r>
            <w:r w:rsidRPr="00152F38">
              <w:rPr>
                <w:rFonts w:ascii="Times New Roman" w:eastAsia="Times New Roman" w:hAnsi="Times New Roman" w:cs="Times New Roman"/>
                <w:color w:val="2D2D2D"/>
                <w:sz w:val="21"/>
                <w:szCs w:val="21"/>
                <w:lang w:eastAsia="ru-RU"/>
              </w:rPr>
              <w:br/>
              <w:t>- медицинское заключение установленного образца;</w:t>
            </w:r>
            <w:r w:rsidRPr="00152F38">
              <w:rPr>
                <w:rFonts w:ascii="Times New Roman" w:eastAsia="Times New Roman" w:hAnsi="Times New Roman" w:cs="Times New Roman"/>
                <w:color w:val="2D2D2D"/>
                <w:sz w:val="21"/>
                <w:szCs w:val="21"/>
                <w:lang w:eastAsia="ru-RU"/>
              </w:rPr>
              <w:br/>
              <w:t>- документ, удостоверяющий личность одного из родителей (законных представителей) ребенка;</w:t>
            </w:r>
            <w:r w:rsidRPr="00152F38">
              <w:rPr>
                <w:rFonts w:ascii="Times New Roman" w:eastAsia="Times New Roman" w:hAnsi="Times New Roman" w:cs="Times New Roman"/>
                <w:color w:val="2D2D2D"/>
                <w:sz w:val="21"/>
                <w:szCs w:val="21"/>
                <w:lang w:eastAsia="ru-RU"/>
              </w:rPr>
              <w:br/>
              <w:t>- заключение психолого-медико-педагогической комиссии (при зачислении ребенка в группы компенсирующей и комбинированной направленности)</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hyperlink r:id="rId16" w:history="1">
              <w:r w:rsidRPr="00152F38">
                <w:rPr>
                  <w:rFonts w:ascii="Times New Roman" w:eastAsia="Times New Roman" w:hAnsi="Times New Roman" w:cs="Times New Roman"/>
                  <w:color w:val="00466E"/>
                  <w:sz w:val="21"/>
                  <w:szCs w:val="21"/>
                  <w:u w:val="single"/>
                  <w:lang w:eastAsia="ru-RU"/>
                </w:rPr>
                <w:t xml:space="preserve">Приказ Министерства образования и науки Российской Федерации от 08.04.2014 N 293 "Об утверждении Порядка приема на </w:t>
              </w:r>
              <w:proofErr w:type="gramStart"/>
              <w:r w:rsidRPr="00152F38">
                <w:rPr>
                  <w:rFonts w:ascii="Times New Roman" w:eastAsia="Times New Roman" w:hAnsi="Times New Roman" w:cs="Times New Roman"/>
                  <w:color w:val="00466E"/>
                  <w:sz w:val="21"/>
                  <w:szCs w:val="21"/>
                  <w:u w:val="single"/>
                  <w:lang w:eastAsia="ru-RU"/>
                </w:rPr>
                <w:t>обучение по</w:t>
              </w:r>
              <w:proofErr w:type="gramEnd"/>
              <w:r w:rsidRPr="00152F38">
                <w:rPr>
                  <w:rFonts w:ascii="Times New Roman" w:eastAsia="Times New Roman" w:hAnsi="Times New Roman" w:cs="Times New Roman"/>
                  <w:color w:val="00466E"/>
                  <w:sz w:val="21"/>
                  <w:szCs w:val="21"/>
                  <w:u w:val="single"/>
                  <w:lang w:eastAsia="ru-RU"/>
                </w:rPr>
                <w:t xml:space="preserve"> образовательным программам дошкольного образования"</w:t>
              </w:r>
            </w:hyperlink>
          </w:p>
        </w:tc>
      </w:tr>
      <w:tr w:rsidR="00152F38" w:rsidRPr="00152F38" w:rsidTr="00152F38">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2.6. 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 по собственной инициативе</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Документы, подтверждающие льготы:</w:t>
            </w:r>
            <w:r w:rsidRPr="00152F38">
              <w:rPr>
                <w:rFonts w:ascii="Times New Roman" w:eastAsia="Times New Roman" w:hAnsi="Times New Roman" w:cs="Times New Roman"/>
                <w:color w:val="2D2D2D"/>
                <w:sz w:val="21"/>
                <w:szCs w:val="21"/>
                <w:lang w:eastAsia="ru-RU"/>
              </w:rPr>
              <w:br/>
              <w:t>- дети из многодетных семей;</w:t>
            </w:r>
            <w:r w:rsidRPr="00152F38">
              <w:rPr>
                <w:rFonts w:ascii="Times New Roman" w:eastAsia="Times New Roman" w:hAnsi="Times New Roman" w:cs="Times New Roman"/>
                <w:color w:val="2D2D2D"/>
                <w:sz w:val="21"/>
                <w:szCs w:val="21"/>
                <w:lang w:eastAsia="ru-RU"/>
              </w:rPr>
              <w:br/>
              <w:t>- дети граждан, подвергшихся воздействию радиации вследствие катастрофы на Чернобыльской АЭС;</w:t>
            </w:r>
            <w:r w:rsidRPr="00152F38">
              <w:rPr>
                <w:rFonts w:ascii="Times New Roman" w:eastAsia="Times New Roman" w:hAnsi="Times New Roman" w:cs="Times New Roman"/>
                <w:color w:val="2D2D2D"/>
                <w:sz w:val="21"/>
                <w:szCs w:val="21"/>
                <w:lang w:eastAsia="ru-RU"/>
              </w:rPr>
              <w:br/>
              <w:t>- дети-инвалиды;</w:t>
            </w:r>
            <w:r w:rsidRPr="00152F38">
              <w:rPr>
                <w:rFonts w:ascii="Times New Roman" w:eastAsia="Times New Roman" w:hAnsi="Times New Roman" w:cs="Times New Roman"/>
                <w:color w:val="2D2D2D"/>
                <w:sz w:val="21"/>
                <w:szCs w:val="21"/>
                <w:lang w:eastAsia="ru-RU"/>
              </w:rPr>
              <w:br/>
              <w:t>- семьи, в которых хотя бы один родитель - инвалид</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hyperlink r:id="rId17" w:history="1">
              <w:r w:rsidRPr="00152F38">
                <w:rPr>
                  <w:rFonts w:ascii="Times New Roman" w:eastAsia="Times New Roman" w:hAnsi="Times New Roman" w:cs="Times New Roman"/>
                  <w:color w:val="00466E"/>
                  <w:sz w:val="21"/>
                  <w:szCs w:val="21"/>
                  <w:u w:val="single"/>
                  <w:lang w:eastAsia="ru-RU"/>
                </w:rPr>
                <w:t>Федеральный закон от 27.07.2010 N 210-ФЗ "Об организации предоставления государственных и муниципальных услуг"</w:t>
              </w:r>
            </w:hyperlink>
          </w:p>
        </w:tc>
      </w:tr>
      <w:tr w:rsidR="00152F38" w:rsidRPr="00152F38" w:rsidTr="00152F38">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2.7. Исчерпывающий перечень оснований для отказа в приеме документов, необходимых для предоставления муниципальной услуги</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В части постановки на учет:</w:t>
            </w:r>
            <w:r w:rsidRPr="00152F38">
              <w:rPr>
                <w:rFonts w:ascii="Times New Roman" w:eastAsia="Times New Roman" w:hAnsi="Times New Roman" w:cs="Times New Roman"/>
                <w:color w:val="2D2D2D"/>
                <w:sz w:val="21"/>
                <w:szCs w:val="21"/>
                <w:lang w:eastAsia="ru-RU"/>
              </w:rPr>
              <w:br/>
              <w:t>- превышение возраста ребенка максимального возраста детей, принимаемых в Организацию.</w:t>
            </w:r>
            <w:r w:rsidRPr="00152F38">
              <w:rPr>
                <w:rFonts w:ascii="Times New Roman" w:eastAsia="Times New Roman" w:hAnsi="Times New Roman" w:cs="Times New Roman"/>
                <w:color w:val="2D2D2D"/>
                <w:sz w:val="21"/>
                <w:szCs w:val="21"/>
                <w:lang w:eastAsia="ru-RU"/>
              </w:rPr>
              <w:br/>
              <w:t>В части зачисления в Организацию:</w:t>
            </w:r>
            <w:r w:rsidRPr="00152F38">
              <w:rPr>
                <w:rFonts w:ascii="Times New Roman" w:eastAsia="Times New Roman" w:hAnsi="Times New Roman" w:cs="Times New Roman"/>
                <w:color w:val="2D2D2D"/>
                <w:sz w:val="21"/>
                <w:szCs w:val="21"/>
                <w:lang w:eastAsia="ru-RU"/>
              </w:rPr>
              <w:br/>
              <w:t>- отсутствие в системе "Электронный детский сад" информации о направлении ребенка в Организацию</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hyperlink r:id="rId18" w:history="1">
              <w:r w:rsidRPr="00152F38">
                <w:rPr>
                  <w:rFonts w:ascii="Times New Roman" w:eastAsia="Times New Roman" w:hAnsi="Times New Roman" w:cs="Times New Roman"/>
                  <w:color w:val="00466E"/>
                  <w:sz w:val="21"/>
                  <w:szCs w:val="21"/>
                  <w:u w:val="single"/>
                  <w:lang w:eastAsia="ru-RU"/>
                </w:rPr>
                <w:t>Федеральный закон от 27.07.2010 N 210-ФЗ "Об организации предоставления государственных и муниципальных услуг"</w:t>
              </w:r>
            </w:hyperlink>
          </w:p>
        </w:tc>
      </w:tr>
      <w:tr w:rsidR="00152F38" w:rsidRPr="00152F38" w:rsidTr="00152F38">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lastRenderedPageBreak/>
              <w:t>2.8. Исчерпывающий перечень оснований для отказа в предоставлении муниципальной услуги</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В части постановки на учет:</w:t>
            </w:r>
            <w:r w:rsidRPr="00152F38">
              <w:rPr>
                <w:rFonts w:ascii="Times New Roman" w:eastAsia="Times New Roman" w:hAnsi="Times New Roman" w:cs="Times New Roman"/>
                <w:color w:val="2D2D2D"/>
                <w:sz w:val="21"/>
                <w:szCs w:val="21"/>
                <w:lang w:eastAsia="ru-RU"/>
              </w:rPr>
              <w:br/>
              <w:t>- подача недостоверных (недостаточных) сведений, препятствующих процедуре идентификации данных свидетельства о рождении ребенка;</w:t>
            </w:r>
            <w:r w:rsidRPr="00152F38">
              <w:rPr>
                <w:rFonts w:ascii="Times New Roman" w:eastAsia="Times New Roman" w:hAnsi="Times New Roman" w:cs="Times New Roman"/>
                <w:color w:val="2D2D2D"/>
                <w:sz w:val="21"/>
                <w:szCs w:val="21"/>
                <w:lang w:eastAsia="ru-RU"/>
              </w:rPr>
              <w:br/>
              <w:t>- превышение возраста ребенка максимального возраста детей, принимаемых в Организацию;</w:t>
            </w:r>
            <w:r w:rsidRPr="00152F38">
              <w:rPr>
                <w:rFonts w:ascii="Times New Roman" w:eastAsia="Times New Roman" w:hAnsi="Times New Roman" w:cs="Times New Roman"/>
                <w:color w:val="2D2D2D"/>
                <w:sz w:val="21"/>
                <w:szCs w:val="21"/>
                <w:lang w:eastAsia="ru-RU"/>
              </w:rPr>
              <w:br/>
              <w:t>- несоответствие желаемого языка воспитания и обучения языку воспитания и обучения в желаемой Организации.</w:t>
            </w:r>
            <w:r w:rsidRPr="00152F38">
              <w:rPr>
                <w:rFonts w:ascii="Times New Roman" w:eastAsia="Times New Roman" w:hAnsi="Times New Roman" w:cs="Times New Roman"/>
                <w:color w:val="2D2D2D"/>
                <w:sz w:val="21"/>
                <w:szCs w:val="21"/>
                <w:lang w:eastAsia="ru-RU"/>
              </w:rPr>
              <w:br/>
              <w:t>В части зачисления в Организацию:</w:t>
            </w:r>
            <w:r w:rsidRPr="00152F38">
              <w:rPr>
                <w:rFonts w:ascii="Times New Roman" w:eastAsia="Times New Roman" w:hAnsi="Times New Roman" w:cs="Times New Roman"/>
                <w:color w:val="2D2D2D"/>
                <w:sz w:val="21"/>
                <w:szCs w:val="21"/>
                <w:lang w:eastAsia="ru-RU"/>
              </w:rPr>
              <w:br/>
              <w:t>- отсутствие в системе "Электронный детский сад" информации о направлении ребенка в Организацию;</w:t>
            </w:r>
            <w:r w:rsidRPr="00152F38">
              <w:rPr>
                <w:rFonts w:ascii="Times New Roman" w:eastAsia="Times New Roman" w:hAnsi="Times New Roman" w:cs="Times New Roman"/>
                <w:color w:val="2D2D2D"/>
                <w:sz w:val="21"/>
                <w:szCs w:val="21"/>
                <w:lang w:eastAsia="ru-RU"/>
              </w:rPr>
              <w:br/>
              <w:t>- наличие медицинских противопоказаний к посещению ребенком Организации;</w:t>
            </w:r>
            <w:r w:rsidRPr="00152F38">
              <w:rPr>
                <w:rFonts w:ascii="Times New Roman" w:eastAsia="Times New Roman" w:hAnsi="Times New Roman" w:cs="Times New Roman"/>
                <w:color w:val="2D2D2D"/>
                <w:sz w:val="21"/>
                <w:szCs w:val="21"/>
                <w:lang w:eastAsia="ru-RU"/>
              </w:rPr>
              <w:br/>
              <w:t>- заявление родителей (законных представителей) об отказе в получении муниципальной услуги</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hyperlink r:id="rId19" w:history="1">
              <w:r w:rsidRPr="00152F38">
                <w:rPr>
                  <w:rFonts w:ascii="Times New Roman" w:eastAsia="Times New Roman" w:hAnsi="Times New Roman" w:cs="Times New Roman"/>
                  <w:color w:val="00466E"/>
                  <w:sz w:val="21"/>
                  <w:szCs w:val="21"/>
                  <w:u w:val="single"/>
                  <w:lang w:eastAsia="ru-RU"/>
                </w:rPr>
                <w:t>Федеральный закон от 29.12.2012 N 273-ФЗ "Об образовании в Российской Федерации"</w:t>
              </w:r>
            </w:hyperlink>
            <w:r w:rsidRPr="00152F38">
              <w:rPr>
                <w:rFonts w:ascii="Times New Roman" w:eastAsia="Times New Roman" w:hAnsi="Times New Roman" w:cs="Times New Roman"/>
                <w:color w:val="2D2D2D"/>
                <w:sz w:val="21"/>
                <w:szCs w:val="21"/>
                <w:lang w:eastAsia="ru-RU"/>
              </w:rPr>
              <w:t>,</w:t>
            </w:r>
            <w:r w:rsidRPr="00152F38">
              <w:rPr>
                <w:rFonts w:ascii="Times New Roman" w:eastAsia="Times New Roman" w:hAnsi="Times New Roman" w:cs="Times New Roman"/>
                <w:color w:val="2D2D2D"/>
                <w:sz w:val="21"/>
                <w:szCs w:val="21"/>
                <w:lang w:eastAsia="ru-RU"/>
              </w:rPr>
              <w:br/>
            </w:r>
            <w:hyperlink r:id="rId20" w:history="1">
              <w:r w:rsidRPr="00152F38">
                <w:rPr>
                  <w:rFonts w:ascii="Times New Roman" w:eastAsia="Times New Roman" w:hAnsi="Times New Roman" w:cs="Times New Roman"/>
                  <w:color w:val="00466E"/>
                  <w:sz w:val="21"/>
                  <w:szCs w:val="21"/>
                  <w:u w:val="single"/>
                  <w:lang w:eastAsia="ru-RU"/>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hyperlink>
          </w:p>
        </w:tc>
      </w:tr>
      <w:tr w:rsidR="00152F38" w:rsidRPr="00152F38" w:rsidTr="00152F38">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2.9. Порядок, размер и основания взимания государственной пошлины или иной платы, взимаемой за предоставление муниципальной услуги</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Муниципальная услуга предоставляется на безвозмездной основе</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hyperlink r:id="rId21" w:history="1">
              <w:r w:rsidRPr="00152F38">
                <w:rPr>
                  <w:rFonts w:ascii="Times New Roman" w:eastAsia="Times New Roman" w:hAnsi="Times New Roman" w:cs="Times New Roman"/>
                  <w:color w:val="00466E"/>
                  <w:sz w:val="21"/>
                  <w:szCs w:val="21"/>
                  <w:u w:val="single"/>
                  <w:lang w:eastAsia="ru-RU"/>
                </w:rPr>
                <w:t>Федеральный закон от 29.12.2012 N 273-ФЗ "Об образовании в Российской Федерации"</w:t>
              </w:r>
            </w:hyperlink>
          </w:p>
        </w:tc>
      </w:tr>
      <w:tr w:rsidR="00152F38" w:rsidRPr="00152F38" w:rsidTr="00152F38">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2.10. Максимальный срок ожидания в очереди при подаче запроса о предоставлении муниципальной услуги и при получении результата предоставления таких услуг</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Время ожидания личного приема в очереди должно составлять не более 15 минут. Если услуга предоставляется пенсионерам, инвалидам, то срок ожидания (обслуживания) следующего Заявителя может быть продлен до 30 минут</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hyperlink r:id="rId22" w:history="1">
              <w:r w:rsidRPr="00152F38">
                <w:rPr>
                  <w:rFonts w:ascii="Times New Roman" w:eastAsia="Times New Roman" w:hAnsi="Times New Roman" w:cs="Times New Roman"/>
                  <w:color w:val="00466E"/>
                  <w:sz w:val="21"/>
                  <w:szCs w:val="21"/>
                  <w:u w:val="single"/>
                  <w:lang w:eastAsia="ru-RU"/>
                </w:rPr>
                <w:t>Указ Президента РФ от 07.05.2012 N 601 "Об основных направлениях совершенствования системы государственного управления"</w:t>
              </w:r>
            </w:hyperlink>
          </w:p>
        </w:tc>
      </w:tr>
      <w:tr w:rsidR="00152F38" w:rsidRPr="00152F38" w:rsidTr="00152F38">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 xml:space="preserve">2.11. Срок регистрации запроса Заявителя о предоставлении муниципальной </w:t>
            </w:r>
            <w:r w:rsidRPr="00152F38">
              <w:rPr>
                <w:rFonts w:ascii="Times New Roman" w:eastAsia="Times New Roman" w:hAnsi="Times New Roman" w:cs="Times New Roman"/>
                <w:color w:val="2D2D2D"/>
                <w:sz w:val="21"/>
                <w:szCs w:val="21"/>
                <w:lang w:eastAsia="ru-RU"/>
              </w:rPr>
              <w:lastRenderedPageBreak/>
              <w:t>услуги, в том числе в электронной форме</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lastRenderedPageBreak/>
              <w:t xml:space="preserve">Регистрация заявления о постановке на учет при личном обращении Заявителя в Управление образования г. Казани осуществляется в течение 1 рабочего дня с момента обращения Заявителя в </w:t>
            </w:r>
            <w:r w:rsidRPr="00152F38">
              <w:rPr>
                <w:rFonts w:ascii="Times New Roman" w:eastAsia="Times New Roman" w:hAnsi="Times New Roman" w:cs="Times New Roman"/>
                <w:color w:val="2D2D2D"/>
                <w:sz w:val="21"/>
                <w:szCs w:val="21"/>
                <w:lang w:eastAsia="ru-RU"/>
              </w:rPr>
              <w:lastRenderedPageBreak/>
              <w:t>порядке, предусмотренном разделом III Административного регламента.</w:t>
            </w:r>
            <w:r w:rsidRPr="00152F38">
              <w:rPr>
                <w:rFonts w:ascii="Times New Roman" w:eastAsia="Times New Roman" w:hAnsi="Times New Roman" w:cs="Times New Roman"/>
                <w:color w:val="2D2D2D"/>
                <w:sz w:val="21"/>
                <w:szCs w:val="21"/>
                <w:lang w:eastAsia="ru-RU"/>
              </w:rPr>
              <w:br/>
              <w:t>Регистрация заявления о зачислении ребенка в Организацию осуществляется в течение 1 рабочего дня с момента обращения Заявителя в порядке, предусмотренном разделом III Административного регламента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hyperlink r:id="rId23" w:history="1">
              <w:r w:rsidRPr="00152F38">
                <w:rPr>
                  <w:rFonts w:ascii="Times New Roman" w:eastAsia="Times New Roman" w:hAnsi="Times New Roman" w:cs="Times New Roman"/>
                  <w:color w:val="00466E"/>
                  <w:sz w:val="21"/>
                  <w:szCs w:val="21"/>
                  <w:u w:val="single"/>
                  <w:lang w:eastAsia="ru-RU"/>
                </w:rPr>
                <w:t>Федеральный закон от 27.07.2010 N 210-ФЗ "Об организации предоставления государственных и муниципальных услуг"</w:t>
              </w:r>
            </w:hyperlink>
          </w:p>
        </w:tc>
      </w:tr>
      <w:tr w:rsidR="00152F38" w:rsidRPr="00152F38" w:rsidTr="00152F38">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lastRenderedPageBreak/>
              <w:t>2.12. Требования к помещениям, в которых предоставляется муниципальная услуга</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В помещениях для работы с заявителями размещаются информационные стенды о муниципальной услуге, содержащие визуальную и текстовую информацию.</w:t>
            </w:r>
            <w:r w:rsidRPr="00152F38">
              <w:rPr>
                <w:rFonts w:ascii="Times New Roman" w:eastAsia="Times New Roman" w:hAnsi="Times New Roman" w:cs="Times New Roman"/>
                <w:color w:val="2D2D2D"/>
                <w:sz w:val="21"/>
                <w:szCs w:val="21"/>
                <w:lang w:eastAsia="ru-RU"/>
              </w:rPr>
              <w:br/>
              <w:t>Для ожидания приема заявителям отводятся места, оборудованные стульями, столами для возможности оформления документов.</w:t>
            </w:r>
            <w:r w:rsidRPr="00152F38">
              <w:rPr>
                <w:rFonts w:ascii="Times New Roman" w:eastAsia="Times New Roman" w:hAnsi="Times New Roman" w:cs="Times New Roman"/>
                <w:color w:val="2D2D2D"/>
                <w:sz w:val="21"/>
                <w:szCs w:val="21"/>
                <w:lang w:eastAsia="ru-RU"/>
              </w:rPr>
              <w:br/>
              <w:t>Помещение должно быть оборудовано в соответствии с санитарными правилами и нормами</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hyperlink r:id="rId24" w:history="1">
              <w:r w:rsidRPr="00152F38">
                <w:rPr>
                  <w:rFonts w:ascii="Times New Roman" w:eastAsia="Times New Roman" w:hAnsi="Times New Roman" w:cs="Times New Roman"/>
                  <w:color w:val="00466E"/>
                  <w:sz w:val="21"/>
                  <w:szCs w:val="21"/>
                  <w:u w:val="single"/>
                  <w:lang w:eastAsia="ru-RU"/>
                </w:rPr>
                <w:t>Федеральный закон от 27.07.2010 N 210-ФЗ "Об организации предоставления государственных и муниципальных услуг"</w:t>
              </w:r>
            </w:hyperlink>
          </w:p>
        </w:tc>
      </w:tr>
      <w:tr w:rsidR="00152F38" w:rsidRPr="00152F38" w:rsidTr="00152F38">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2.13. Показатели доступности и качества предоставления муниципальной услуги</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Соблюдение сроков приема и рассмотрения документов, получения результата муниципальной услуги. Наличие прецедентов (обоснованных жалоб) на нарушение административного регламента предоставления муниципальной услуги, совершенное должностными лицами, ответственными за предоставление муниципальной услуги</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hyperlink r:id="rId25" w:history="1">
              <w:r w:rsidRPr="00152F38">
                <w:rPr>
                  <w:rFonts w:ascii="Times New Roman" w:eastAsia="Times New Roman" w:hAnsi="Times New Roman" w:cs="Times New Roman"/>
                  <w:color w:val="00466E"/>
                  <w:sz w:val="21"/>
                  <w:szCs w:val="21"/>
                  <w:u w:val="single"/>
                  <w:lang w:eastAsia="ru-RU"/>
                </w:rPr>
                <w:t>Федеральный закон от 27.07.2010 N 210-ФЗ "Об организации предоставления государственных и муниципальных услуг"</w:t>
              </w:r>
            </w:hyperlink>
          </w:p>
        </w:tc>
      </w:tr>
      <w:tr w:rsidR="00152F38" w:rsidRPr="00152F38" w:rsidTr="00152F38">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2.14. Особенности предоставления муниципальной услуги в электронном виде</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r w:rsidRPr="00152F38">
              <w:rPr>
                <w:rFonts w:ascii="Times New Roman" w:eastAsia="Times New Roman" w:hAnsi="Times New Roman" w:cs="Times New Roman"/>
                <w:color w:val="2D2D2D"/>
                <w:sz w:val="21"/>
                <w:szCs w:val="21"/>
                <w:lang w:eastAsia="ru-RU"/>
              </w:rPr>
              <w:t>Предоставление муниципальной услуги в электронном виде осуществляется на портале государственных и муниципальных услуг Республики Татарстан (uslugi.tatarstan.ru)</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152F38" w:rsidRPr="00152F38" w:rsidRDefault="00152F38" w:rsidP="00152F38">
            <w:pPr>
              <w:spacing w:after="0" w:line="315" w:lineRule="atLeast"/>
              <w:textAlignment w:val="baseline"/>
              <w:rPr>
                <w:rFonts w:ascii="Times New Roman" w:eastAsia="Times New Roman" w:hAnsi="Times New Roman" w:cs="Times New Roman"/>
                <w:color w:val="2D2D2D"/>
                <w:sz w:val="21"/>
                <w:szCs w:val="21"/>
                <w:lang w:eastAsia="ru-RU"/>
              </w:rPr>
            </w:pPr>
            <w:hyperlink r:id="rId26" w:history="1">
              <w:r w:rsidRPr="00152F38">
                <w:rPr>
                  <w:rFonts w:ascii="Times New Roman" w:eastAsia="Times New Roman" w:hAnsi="Times New Roman" w:cs="Times New Roman"/>
                  <w:color w:val="00466E"/>
                  <w:sz w:val="21"/>
                  <w:szCs w:val="21"/>
                  <w:u w:val="single"/>
                  <w:lang w:eastAsia="ru-RU"/>
                </w:rPr>
                <w:t>Федеральный закон от 27.07.2010 N 210-ФЗ "Об организации предоставления государственных и муниципальных услуг"</w:t>
              </w:r>
            </w:hyperlink>
          </w:p>
        </w:tc>
      </w:tr>
    </w:tbl>
    <w:p w:rsidR="00152F38" w:rsidRPr="00152F38" w:rsidRDefault="00152F38" w:rsidP="00152F38">
      <w:pPr>
        <w:shd w:val="clear" w:color="auto" w:fill="FFFFFF"/>
        <w:spacing w:before="375" w:after="225" w:line="240" w:lineRule="auto"/>
        <w:jc w:val="center"/>
        <w:textAlignment w:val="baseline"/>
        <w:outlineLvl w:val="2"/>
        <w:rPr>
          <w:rFonts w:ascii="Arial" w:eastAsia="Times New Roman" w:hAnsi="Arial" w:cs="Arial"/>
          <w:color w:val="4C4C4C"/>
          <w:spacing w:val="2"/>
          <w:sz w:val="20"/>
          <w:szCs w:val="20"/>
          <w:lang w:eastAsia="ru-RU"/>
        </w:rPr>
      </w:pPr>
      <w:r w:rsidRPr="00152F38">
        <w:rPr>
          <w:rFonts w:ascii="Arial" w:eastAsia="Times New Roman" w:hAnsi="Arial" w:cs="Arial"/>
          <w:color w:val="4C4C4C"/>
          <w:spacing w:val="2"/>
          <w:sz w:val="20"/>
          <w:szCs w:val="20"/>
          <w:lang w:eastAsia="ru-RU"/>
        </w:rPr>
        <w:t> 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rsidR="00152F38" w:rsidRPr="00152F38" w:rsidRDefault="00152F38" w:rsidP="00152F38">
      <w:pPr>
        <w:shd w:val="clear" w:color="auto" w:fill="FFFFFF"/>
        <w:spacing w:after="0" w:line="315" w:lineRule="atLeast"/>
        <w:jc w:val="both"/>
        <w:textAlignment w:val="baseline"/>
        <w:rPr>
          <w:rFonts w:ascii="Arial" w:eastAsia="Times New Roman" w:hAnsi="Arial" w:cs="Arial"/>
          <w:color w:val="2D2D2D"/>
          <w:spacing w:val="2"/>
          <w:sz w:val="21"/>
          <w:szCs w:val="21"/>
          <w:lang w:eastAsia="ru-RU"/>
        </w:rPr>
      </w:pPr>
      <w:r w:rsidRPr="00152F38">
        <w:rPr>
          <w:rFonts w:ascii="Arial" w:eastAsia="Times New Roman" w:hAnsi="Arial" w:cs="Arial"/>
          <w:color w:val="2D2D2D"/>
          <w:spacing w:val="2"/>
          <w:sz w:val="21"/>
          <w:szCs w:val="21"/>
          <w:lang w:eastAsia="ru-RU"/>
        </w:rPr>
        <w:br/>
        <w:t>3.1. Предоставление муниципальной услуги включает в себя следующие административные процедуры:</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консультирование Заявителя;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lastRenderedPageBreak/>
        <w:br/>
        <w:t>- постановка на учет (регистрация в автоматизированной информационной системе "Электронный детский сад" (далее - Система) заявления для постановки на учет);</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направление в Организацию;</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зачисление в Организацию.</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3.2. Блок-схема предоставления муниципальной услуги представлена в приложении N 4 к Административному регламенту.</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3.3. Оказание консультаций Заявителю.</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Заявитель лично, по телефону, электронной почте обращается в Управление образования г. Казани для получения консультаций о порядке получения муниципальной услуги.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Уполномоченным сотрудником осуществляется консультирование Заявителя по составу, форме и содержанию документации, необходимой для получения муниципальной услуги, и при необходимости оказывается помощь в заполнении заявления.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Процедуры, устанавливаемые настоящим пунктом, осуществляются в день обращения Заявителя.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Результат процедур: консультации, замечания по составу, форме и содержанию перечня документов, необходимых для получения муниципальной услуги.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3.4. Постановка на учет.</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3.4.1. Заполнение родителями (законными представителями) заявления для постановки на учет по устройству в Организацию (приложение N 5 к Административному регламенту) осуществляется: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через единый портал государственных услуг (gosuslugi.ru);</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через портал государственных и муниципальных услуг Республики Татарстан (uslugi.tatarstan.ru);</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при личном обращении в Управление образования г. Казани.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Прием заявлений и регистрация в Системе осуществляются в течение всего года.</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При обращении в Управление образования г. Казани внесение данных заявления в Систему осуществляет Уполномоченный сотрудник, назначаемый приказом Управления образования г. Казани.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xml:space="preserve">При заполнении заявления родители (законные представители) дают согласие на обработку </w:t>
      </w:r>
      <w:r w:rsidRPr="00152F38">
        <w:rPr>
          <w:rFonts w:ascii="Arial" w:eastAsia="Times New Roman" w:hAnsi="Arial" w:cs="Arial"/>
          <w:color w:val="2D2D2D"/>
          <w:spacing w:val="2"/>
          <w:sz w:val="21"/>
          <w:szCs w:val="21"/>
          <w:lang w:eastAsia="ru-RU"/>
        </w:rPr>
        <w:lastRenderedPageBreak/>
        <w:t>персональных данных (приложение N 6 к Административному регламенту).</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Процедуры, устанавливаемые настоящим пунктом, осуществляются в течение 1 рабочего дня с момента обращения Заявителя.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Результат процедур: внесение данных в Систему.</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3.4.2. При подаче заявления для постановки на учет через единый портал государственных услуг (gosuslugi.ru) или через портал государственных и муниципальных услуг Республики Татарстан (uslugi.tatarstan.ru) Системой осуществляется проверка корректности введенных данных свидетельства о рождении. В случае если данные некорректны либо отсутствуют, заявлению в Системе присваивается статус "Подтверждение документов".</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В случае подачи заявления законным представителем (опекуном, попечителем) заявление в Системе получает статус "Подтверждение опеки (попечительства)".</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В данных случаях Заявителю необходимо явиться в приемные часы работы Управления образования г. Казани, указанные в приложении N 2 к Административному регламенту, для подтверждения документов.</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xml:space="preserve">После подтверждения документов Заявителем Уполномоченный сотрудник присваивает заявлению в Системе статус "Зарегистрировано" </w:t>
      </w:r>
      <w:proofErr w:type="gramStart"/>
      <w:r w:rsidRPr="00152F38">
        <w:rPr>
          <w:rFonts w:ascii="Arial" w:eastAsia="Times New Roman" w:hAnsi="Arial" w:cs="Arial"/>
          <w:color w:val="2D2D2D"/>
          <w:spacing w:val="2"/>
          <w:sz w:val="21"/>
          <w:szCs w:val="21"/>
          <w:lang w:eastAsia="ru-RU"/>
        </w:rPr>
        <w:t>с даты подачи</w:t>
      </w:r>
      <w:proofErr w:type="gramEnd"/>
      <w:r w:rsidRPr="00152F38">
        <w:rPr>
          <w:rFonts w:ascii="Arial" w:eastAsia="Times New Roman" w:hAnsi="Arial" w:cs="Arial"/>
          <w:color w:val="2D2D2D"/>
          <w:spacing w:val="2"/>
          <w:sz w:val="21"/>
          <w:szCs w:val="21"/>
          <w:lang w:eastAsia="ru-RU"/>
        </w:rPr>
        <w:t xml:space="preserve"> заявления.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Процедуры, устанавливаемые настоящим пунктом, осуществляются в течение 1 рабочего дня со дня подтверждения документов.</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Результат процедур: присвоение заявлению в Системе статуса "Зарегистрировано".</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3.4.3. Если Заявитель имеет право на внеочередное, первоочередное зачисление в Организацию, его заявлению присваивается статус "Подтверждение документов". Заявителю необходимо представить в Управление образования г. Казани оригинал документа, подтверждающего льготу, а также его копию, кроме документов, подтверждающих следующие льготы:</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дети из многодетных семей;</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дети граждан, подвергшихся воздействию радиации вследствие катастрофы на Чернобыльской АЭС;</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дети-инвалиды;</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семьи, в которых хотя бы один родитель - инвалид.</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xml:space="preserve">Данный перечень льгот подтверждается автоматически при помощи запроса в Государственную информационную систему "Социальный регистр населения Республики Татарстан" Министерства труда, занятости и социальной защиты Республики Татарстан в </w:t>
      </w:r>
      <w:r w:rsidRPr="00152F38">
        <w:rPr>
          <w:rFonts w:ascii="Arial" w:eastAsia="Times New Roman" w:hAnsi="Arial" w:cs="Arial"/>
          <w:color w:val="2D2D2D"/>
          <w:spacing w:val="2"/>
          <w:sz w:val="21"/>
          <w:szCs w:val="21"/>
          <w:lang w:eastAsia="ru-RU"/>
        </w:rPr>
        <w:lastRenderedPageBreak/>
        <w:t>целях исключения личного визита для подтверждения льготы в Управление образования г. Казани по заявлениям, поданным через портал государственных и муниципальных услуг Республики Татарстан.</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Копия документа, подтверждающего льготу, хранится в Управлении образования г. Казани.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3.4.4. Зарегистрированному заявлению присваивается индивидуальный идентификационный номер. Проверить статус заявления и положение Заявителя в очередности можно через портал государственных и муниципальных услуг Республики Татарстан (uslugi.tatarstan.ru) по данным свидетельства о рождении ребенка (серия и номер) или по индивидуальному идентификационному номеру заявления через единый портал государственных услуг (gosuslugi.ru).</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При постановке на учет Заявитель вправе указать в заявлении для зачисления ребенка одну Организацию.</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После присвоения заявлению индивидуального идентификационного номера допускается смена желаемой Организации по заявлению Заявителя (приложение N 7 к Административному регламенту). Заявитель подает заявление на смену желаемой Организации в Управление образования г. Казани. Дата постановки на учет при этом сохраняется.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Также Заявитель может изменить желаемую Организацию в заявлении через единый портал государственных услуг (gosuslugi.ru).</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xml:space="preserve">Уполномоченный сотрудник имеет право вносить необходимые коррективы в заявление гражданина с целью устранения допущенных ошибок (в Ф.И.О. ребенка, дате рождения, реквизитах свидетельства о рождении и т.п., кроме даты постановки на учет) в течение 5 рабочих дней </w:t>
      </w:r>
      <w:proofErr w:type="gramStart"/>
      <w:r w:rsidRPr="00152F38">
        <w:rPr>
          <w:rFonts w:ascii="Arial" w:eastAsia="Times New Roman" w:hAnsi="Arial" w:cs="Arial"/>
          <w:color w:val="2D2D2D"/>
          <w:spacing w:val="2"/>
          <w:sz w:val="21"/>
          <w:szCs w:val="21"/>
          <w:lang w:eastAsia="ru-RU"/>
        </w:rPr>
        <w:t>с даты подачи</w:t>
      </w:r>
      <w:proofErr w:type="gramEnd"/>
      <w:r w:rsidRPr="00152F38">
        <w:rPr>
          <w:rFonts w:ascii="Arial" w:eastAsia="Times New Roman" w:hAnsi="Arial" w:cs="Arial"/>
          <w:color w:val="2D2D2D"/>
          <w:spacing w:val="2"/>
          <w:sz w:val="21"/>
          <w:szCs w:val="21"/>
          <w:lang w:eastAsia="ru-RU"/>
        </w:rPr>
        <w:t xml:space="preserve"> заявления. По истечении данного срока внесение изменений осуществляется администратором Системы по заявке Уполномоченного сотрудника.</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Заявление Заявителя о постановке на учет, ребенок которого достиг 8 лет, переводится Уполномоченным сотрудником в статус "Архивная".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Новые Организации вносятся в Систему администратором Системы по заявке Уполномоченного сотрудника.</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3.4.5. За 30 календарных дней до начала комплектования Организации представляют на утверждение в Управление образования г. Казани сведения о количестве свободных ме</w:t>
      </w:r>
      <w:proofErr w:type="gramStart"/>
      <w:r w:rsidRPr="00152F38">
        <w:rPr>
          <w:rFonts w:ascii="Arial" w:eastAsia="Times New Roman" w:hAnsi="Arial" w:cs="Arial"/>
          <w:color w:val="2D2D2D"/>
          <w:spacing w:val="2"/>
          <w:sz w:val="21"/>
          <w:szCs w:val="21"/>
          <w:lang w:eastAsia="ru-RU"/>
        </w:rPr>
        <w:t>ст в гр</w:t>
      </w:r>
      <w:proofErr w:type="gramEnd"/>
      <w:r w:rsidRPr="00152F38">
        <w:rPr>
          <w:rFonts w:ascii="Arial" w:eastAsia="Times New Roman" w:hAnsi="Arial" w:cs="Arial"/>
          <w:color w:val="2D2D2D"/>
          <w:spacing w:val="2"/>
          <w:sz w:val="21"/>
          <w:szCs w:val="21"/>
          <w:lang w:eastAsia="ru-RU"/>
        </w:rPr>
        <w:t>уппах в соответствии с каждой возрастной категорией детей в очередном учебном году (плановые группы).</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Комплектование Организаций на очередной учебный год осуществляется в соответствии с утвержденным количеством свободных мест на очередной учебный год с 1 апреля по 30 июня текущего года. Возраст детей в Системе при комплектовании рассчитывается на 1 сентября текущего года.</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lastRenderedPageBreak/>
        <w:br/>
        <w:t>В случае выбытия воспитанников Организаций, ввода новых дошкольных мест в течение учебного года производится доукомплектование Организаций в соответствии с порядком направления и зачисления в Организацию, закрепленным пунктами 3.5 и 3.6 настоящего Регламента.</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При доукомплектовании Организаций при необходимости смены расчета возраста детей в Системе с 1 сентября на 31 декабря текущего года Управлением образования г. Казани в адрес Министерства образования и науки Республики Татарстан направляется ходатайство. По согласованию с Министерством образования и науки Республики Татарстан определяется дата дополнительного комплектования, в день которого администратором Системы осуществляется смена расчета возраста детей.</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Информирование граждан о результатах комплектования осуществляется посредством размещения информации на информационных стендах в районных отделах Управления образования г. Казани и через портал государственных и муниципальных услуг Республики Татарстан (uslugi.tatarstan.ru).</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При комплектовании Организаций заявления граждан могут находиться в обработке Уполномоченными сотрудниками не более 5 рабочих дней.</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3.5. Направление в Организацию.</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3.5.1. При подходе очереди Заявителя и при наличии свободного места в соответствующей возрастной группе в желаемой Организации заявлению присваивается статус "Направлен в ДОО". Сообщение о присвоении данного статуса отображается на портале государственных и муниципальных услуг Республики Татарстан (uslugi.tatarstan.ru), на едином портале государственных услуг (gosuslugi.ru).</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Результат процедур: присвоение заявлению в Системе статуса "Направлен в ДОО".</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3.5.2. Заявитель в срок до 30 календарных дней после присвоения статуса "Направлен в ДОО" обязан явиться в Организацию для подтверждения зачисления ребенка.</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Руководитель Организации в течение 1 рабочего дня с момента обращения Заявителя с заявлением о зачислении ребенка присваивает заявлению в Системе статус "Заключение договора".</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После присвоения в Системе статуса "Заключение договора" Заявитель обязан явиться в Организацию для заключения договора не позднее 1 сентября в период основного комплектования Организации и не позднее 60 дней в период доукомплектования Организации.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Процедуры, устанавливаемые настоящим пунктом, осуществляются в течение 1 рабочего дня с момента обращения Заявителя.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lastRenderedPageBreak/>
        <w:t>Результат процедур: присвоение заявлению в Системе статуса "Заключение договора".</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3.5.3. В случае если Заявителя не удовлетворяет Организация, в которую направлен ребенок, Заявителем оформляется отказ от направления в данную Организацию. Заявлению присваивается статус "Зарегистрировано". Дата постановки на учет при этом не меняется.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Отказ от направления в предложенную Организацию оформляется в письменном виде при личном обращении в Управление образования г. Казани по установленной форме (приложение N 8 к Административному регламенту).</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Процедуры, устанавливаемые настоящим пунктом, осуществляются в течение 1 рабочего дня с момента обращения Заявителя.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Результат процедур: присвоение заявлению в Системе статуса "Зарегистрировано", отказ от направления в предложенную Организацию.</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xml:space="preserve">3.5.4. </w:t>
      </w:r>
      <w:proofErr w:type="gramStart"/>
      <w:r w:rsidRPr="00152F38">
        <w:rPr>
          <w:rFonts w:ascii="Arial" w:eastAsia="Times New Roman" w:hAnsi="Arial" w:cs="Arial"/>
          <w:color w:val="2D2D2D"/>
          <w:spacing w:val="2"/>
          <w:sz w:val="21"/>
          <w:szCs w:val="21"/>
          <w:lang w:eastAsia="ru-RU"/>
        </w:rPr>
        <w:t>В случае неявки Заявителя в Организацию после присвоения заявлению статуса "Направлен в ДОО" в срок, определенный пунктом 3.5.2 Административного регламента, оказание муниципальной услуги Заявителю приостанавливается.</w:t>
      </w:r>
      <w:proofErr w:type="gramEnd"/>
      <w:r w:rsidRPr="00152F38">
        <w:rPr>
          <w:rFonts w:ascii="Arial" w:eastAsia="Times New Roman" w:hAnsi="Arial" w:cs="Arial"/>
          <w:color w:val="2D2D2D"/>
          <w:spacing w:val="2"/>
          <w:sz w:val="21"/>
          <w:szCs w:val="21"/>
          <w:lang w:eastAsia="ru-RU"/>
        </w:rPr>
        <w:t xml:space="preserve"> Руководитель Организации присваивает заявлению в Системе статус "Не явился".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Процедуры, устанавливаемые настоящим пунктом, осуществляются в течение 1 рабочего дня с момента истечения срока, определенного пунктом 3.5.2 Административного регламента.</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Результат процедур: присвоение заявлению в Системе статуса "Не явился".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3.5.5.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Управление образования г. Казани по установленной форме (приложение N 9 к Административному регламенту).</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Процедуры, устанавливаемые настоящим пунктом, осуществляются в течение 1 рабочего дня с момента обращения Заявителя.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Результат процедур: присвоение заявлению в Системе статуса "Зарегистрировано" либо "Отказано в услуге".</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3.6. Зачисление в Организацию.</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3.6.1. После заключения договора с родителями (законными представителями) руководитель Организации в течение 1 рабочего дня вносит в Систему реквизиты договора и присваивает заявлению в Системе статус "Зачислен в ДОО".</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lastRenderedPageBreak/>
        <w:br/>
        <w:t>Родительская плата за присмотр и уход за ребенком устанавливается со дня присвоения заявлению статуса "Зачислен в ДОО".</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Процедуры, устанавливаемые настоящим пунктом, осуществляются в течение 1 рабочего дня с момента заключения договора с родителями (законными представителями).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Результат процедур: присвоение заявлению в Системе статуса "Зачислен в ДОО".</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3.6.2. В случае неявки Заявителя в установленный пунктом 3.5.2 Административного регламента срок для заключения договора руководитель Организации присваивает заявлению статус "Не явился".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Процедуры, устанавливаемые настоящим пунктом, осуществляются в течение 1 рабочего дня с момента истечения срока, установленного пунктом 3.5.2 Административного регламента, со дня присвоения статуса "Заключение договора".</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Результат процедур: присвоение заявлению в Системе статуса "Не явился".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3.6.3. Если Заявитель подтверждает свое желание получить услугу, заявлению присваивается статус "Зарегистрировано". Дата постановки на учет при этом не меняется.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Управление образования г. Казани по установленной форме (приложение N 9 к Административному регламенту).</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Процедуры, устанавливаемые настоящим пунктом, осуществляются в течение 1 рабочего дня с момента обращения Заявителя.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Результат процедур: присвоение заявлению в Системе статуса "Зарегистрировано" либо "Отказано в услуге".</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3.6.4. В группы компенсирующей и оздоровительной направленности направляются дети, в заявке которых указана потребность по здоровью.</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В случае направления ребенка в группу компенсирующей или оздоровительной направленности на определенный срок (временно, в соответствии с медицинским заключением или заключением психолого-медико-педагогической комиссии) в направлении ставится отметка "Временное зачисление".</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Заявление ребенка сохраняется в очередности с первоначальной датой постановки на учет.</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xml:space="preserve">Если ребенок на момент направления в группу компенсирующей или оздоровительной направленности посещал другую Организацию, руководитель Организации временно отчисляет ребенка с указанием даты окончания срока пребывания в специализированной </w:t>
      </w:r>
      <w:r w:rsidRPr="00152F38">
        <w:rPr>
          <w:rFonts w:ascii="Arial" w:eastAsia="Times New Roman" w:hAnsi="Arial" w:cs="Arial"/>
          <w:color w:val="2D2D2D"/>
          <w:spacing w:val="2"/>
          <w:sz w:val="21"/>
          <w:szCs w:val="21"/>
          <w:lang w:eastAsia="ru-RU"/>
        </w:rPr>
        <w:lastRenderedPageBreak/>
        <w:t>группе.</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3.6.5. Зачисление детей с ограниченными возможностями здоровья, детей-инвалидов в группы компенсирующей и комбинированной направленности Организации осуществляется на основании заключения психолого-медико-педагогической комиссии.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3.7. По заявлению родителей допускается перевод ребенка из одной Организации в другую.</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Заявление на перевод ребенка из одной Организации в другую подается в Управление образования г. Казани по месту расположения желаемой Организации.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3.7.1. При внесении в Систему данных заявления на перевод проставляется дата подачи родителями соответствующего заявления. При комплектовании Организаций заявления на перевод ребенка из одной Организации в другую рассматриваются в порядке общей очередности.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3.7.2. По заявлениям граждан (от обеих заинтересованных сторон) допускается обмен местами двух детей одного возраста, посещающих группы одной возрастной категории разных Организаций. Заявления на обмен подаются в районные отделы Управления образования г. Казани по месту расположения Организаций.</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3.7.3. В случае ликвидации или приостановления деятельности Организации воспитанники переводятся в другие Организации во внеочередном порядке.</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3.7.4. В случае отчисления ребенка из детского сада в течение 1 рабочего дня со дня регистрации соответствующего приказа руководитель Организации присваивает в Системе заявлению статус "Отчислен".</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3.8. Предоставление муниципальной услуги через многофункциональный центр предоставления государственных и муниципальных услуг (далее - МФЦ).</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3.8.1. Заявитель вправе обратиться для получения муниципальной услуги в МФЦ.</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3.8.2. Предоставление муниципальной услуги через МФЦ осуществляется в соответствии с регламентом работы МФЦ, утвержденным в установленном порядке.</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3.8.3. При поступлении документов из МФЦ на получение муниципальной услуги процедуры осуществляются в соответствии с пунктами 3.4 - 3.7 настоящего Регламента. Результат предоставления муниципальной услуги направляется в МФЦ.</w:t>
      </w:r>
      <w:r w:rsidRPr="00152F38">
        <w:rPr>
          <w:rFonts w:ascii="Arial" w:eastAsia="Times New Roman" w:hAnsi="Arial" w:cs="Arial"/>
          <w:color w:val="2D2D2D"/>
          <w:spacing w:val="2"/>
          <w:sz w:val="21"/>
          <w:szCs w:val="21"/>
          <w:lang w:eastAsia="ru-RU"/>
        </w:rPr>
        <w:br/>
      </w:r>
    </w:p>
    <w:p w:rsidR="00152F38" w:rsidRPr="00152F38" w:rsidRDefault="00152F38" w:rsidP="00152F38">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152F38">
        <w:rPr>
          <w:rFonts w:ascii="Arial" w:eastAsia="Times New Roman" w:hAnsi="Arial" w:cs="Arial"/>
          <w:color w:val="4C4C4C"/>
          <w:spacing w:val="2"/>
          <w:sz w:val="29"/>
          <w:szCs w:val="29"/>
          <w:lang w:eastAsia="ru-RU"/>
        </w:rPr>
        <w:t xml:space="preserve">IV. Порядок и формы </w:t>
      </w:r>
      <w:proofErr w:type="gramStart"/>
      <w:r w:rsidRPr="00152F38">
        <w:rPr>
          <w:rFonts w:ascii="Arial" w:eastAsia="Times New Roman" w:hAnsi="Arial" w:cs="Arial"/>
          <w:color w:val="4C4C4C"/>
          <w:spacing w:val="2"/>
          <w:sz w:val="29"/>
          <w:szCs w:val="29"/>
          <w:lang w:eastAsia="ru-RU"/>
        </w:rPr>
        <w:t>контроля за</w:t>
      </w:r>
      <w:proofErr w:type="gramEnd"/>
      <w:r w:rsidRPr="00152F38">
        <w:rPr>
          <w:rFonts w:ascii="Arial" w:eastAsia="Times New Roman" w:hAnsi="Arial" w:cs="Arial"/>
          <w:color w:val="4C4C4C"/>
          <w:spacing w:val="2"/>
          <w:sz w:val="29"/>
          <w:szCs w:val="29"/>
          <w:lang w:eastAsia="ru-RU"/>
        </w:rPr>
        <w:t xml:space="preserve"> предоставлением муниципальной услуги</w:t>
      </w:r>
    </w:p>
    <w:p w:rsidR="00152F38" w:rsidRPr="00152F38" w:rsidRDefault="00152F38" w:rsidP="00152F38">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152F38">
        <w:rPr>
          <w:rFonts w:ascii="Arial" w:eastAsia="Times New Roman" w:hAnsi="Arial" w:cs="Arial"/>
          <w:color w:val="2D2D2D"/>
          <w:spacing w:val="2"/>
          <w:sz w:val="21"/>
          <w:szCs w:val="21"/>
          <w:lang w:eastAsia="ru-RU"/>
        </w:rPr>
        <w:br/>
        <w:t xml:space="preserve">4.1. Управление образования г. Казани осуществляет </w:t>
      </w:r>
      <w:proofErr w:type="gramStart"/>
      <w:r w:rsidRPr="00152F38">
        <w:rPr>
          <w:rFonts w:ascii="Arial" w:eastAsia="Times New Roman" w:hAnsi="Arial" w:cs="Arial"/>
          <w:color w:val="2D2D2D"/>
          <w:spacing w:val="2"/>
          <w:sz w:val="21"/>
          <w:szCs w:val="21"/>
          <w:lang w:eastAsia="ru-RU"/>
        </w:rPr>
        <w:t>контроль за</w:t>
      </w:r>
      <w:proofErr w:type="gramEnd"/>
      <w:r w:rsidRPr="00152F38">
        <w:rPr>
          <w:rFonts w:ascii="Arial" w:eastAsia="Times New Roman" w:hAnsi="Arial" w:cs="Arial"/>
          <w:color w:val="2D2D2D"/>
          <w:spacing w:val="2"/>
          <w:sz w:val="21"/>
          <w:szCs w:val="21"/>
          <w:lang w:eastAsia="ru-RU"/>
        </w:rPr>
        <w:t xml:space="preserve"> порядком предоставления </w:t>
      </w:r>
      <w:r w:rsidRPr="00152F38">
        <w:rPr>
          <w:rFonts w:ascii="Arial" w:eastAsia="Times New Roman" w:hAnsi="Arial" w:cs="Arial"/>
          <w:color w:val="2D2D2D"/>
          <w:spacing w:val="2"/>
          <w:sz w:val="21"/>
          <w:szCs w:val="21"/>
          <w:lang w:eastAsia="ru-RU"/>
        </w:rPr>
        <w:lastRenderedPageBreak/>
        <w:t>и качеством исполнения муниципальной услуги.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Уполномоченный сотрудник, назначаемый приказом Управления образования г. Казани, несет ответственность за соблюдение положений настоящего Регламента в соответствии с действующим законодательством.</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xml:space="preserve">4.2. Текущий </w:t>
      </w:r>
      <w:proofErr w:type="gramStart"/>
      <w:r w:rsidRPr="00152F38">
        <w:rPr>
          <w:rFonts w:ascii="Arial" w:eastAsia="Times New Roman" w:hAnsi="Arial" w:cs="Arial"/>
          <w:color w:val="2D2D2D"/>
          <w:spacing w:val="2"/>
          <w:sz w:val="21"/>
          <w:szCs w:val="21"/>
          <w:lang w:eastAsia="ru-RU"/>
        </w:rPr>
        <w:t>контроль за</w:t>
      </w:r>
      <w:proofErr w:type="gramEnd"/>
      <w:r w:rsidRPr="00152F38">
        <w:rPr>
          <w:rFonts w:ascii="Arial" w:eastAsia="Times New Roman" w:hAnsi="Arial" w:cs="Arial"/>
          <w:color w:val="2D2D2D"/>
          <w:spacing w:val="2"/>
          <w:sz w:val="21"/>
          <w:szCs w:val="21"/>
          <w:lang w:eastAsia="ru-RU"/>
        </w:rPr>
        <w:t xml:space="preserve"> предоставлением муниципальной услуги осуществляется путем проведения проверок соблюдения и исполнения уполномоченными сотрудниками, руководителями Организаций положений настоящего Регламента.</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xml:space="preserve">4.3. Текущий </w:t>
      </w:r>
      <w:proofErr w:type="gramStart"/>
      <w:r w:rsidRPr="00152F38">
        <w:rPr>
          <w:rFonts w:ascii="Arial" w:eastAsia="Times New Roman" w:hAnsi="Arial" w:cs="Arial"/>
          <w:color w:val="2D2D2D"/>
          <w:spacing w:val="2"/>
          <w:sz w:val="21"/>
          <w:szCs w:val="21"/>
          <w:lang w:eastAsia="ru-RU"/>
        </w:rPr>
        <w:t>контроль за</w:t>
      </w:r>
      <w:proofErr w:type="gramEnd"/>
      <w:r w:rsidRPr="00152F38">
        <w:rPr>
          <w:rFonts w:ascii="Arial" w:eastAsia="Times New Roman" w:hAnsi="Arial" w:cs="Arial"/>
          <w:color w:val="2D2D2D"/>
          <w:spacing w:val="2"/>
          <w:sz w:val="21"/>
          <w:szCs w:val="21"/>
          <w:lang w:eastAsia="ru-RU"/>
        </w:rPr>
        <w:t xml:space="preserve"> предоставлением муниципальной услуги осуществляется на постоянной основе.</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xml:space="preserve">4.4. </w:t>
      </w:r>
      <w:proofErr w:type="gramStart"/>
      <w:r w:rsidRPr="00152F38">
        <w:rPr>
          <w:rFonts w:ascii="Arial" w:eastAsia="Times New Roman" w:hAnsi="Arial" w:cs="Arial"/>
          <w:color w:val="2D2D2D"/>
          <w:spacing w:val="2"/>
          <w:sz w:val="21"/>
          <w:szCs w:val="21"/>
          <w:lang w:eastAsia="ru-RU"/>
        </w:rPr>
        <w:t>Контроль за</w:t>
      </w:r>
      <w:proofErr w:type="gramEnd"/>
      <w:r w:rsidRPr="00152F38">
        <w:rPr>
          <w:rFonts w:ascii="Arial" w:eastAsia="Times New Roman" w:hAnsi="Arial" w:cs="Arial"/>
          <w:color w:val="2D2D2D"/>
          <w:spacing w:val="2"/>
          <w:sz w:val="21"/>
          <w:szCs w:val="21"/>
          <w:lang w:eastAsia="ru-RU"/>
        </w:rPr>
        <w:t xml:space="preserve"> полнотой и качеством предоставления муниципальной услуги включает в себя выявление и устранение нарушений прав заявителей, проведение проверок соблюдения процедур предоставления муниципальной услуги, подготовку решений на действия (бездействие) должностных лиц, ответственных за предоставление муниципальной услуги.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Контрольные проверки могут быть плановыми (осуществляться на основании годовых планов работы Управления образования г. Казани) и внеплановыми. При проведении проверок могут рассматриваться все вопросы, связанные с предоставлением муниципальной услуги (комплексные проверки), или по конкретному обращению Заявителя.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4.5. По результатам контроля в случае выявления нарушений прав заявителей виновные лица привлекаются к ответственности в соответствии с законодательством Российской Федерации.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xml:space="preserve">4.6. </w:t>
      </w:r>
      <w:proofErr w:type="gramStart"/>
      <w:r w:rsidRPr="00152F38">
        <w:rPr>
          <w:rFonts w:ascii="Arial" w:eastAsia="Times New Roman" w:hAnsi="Arial" w:cs="Arial"/>
          <w:color w:val="2D2D2D"/>
          <w:spacing w:val="2"/>
          <w:sz w:val="21"/>
          <w:szCs w:val="21"/>
          <w:lang w:eastAsia="ru-RU"/>
        </w:rPr>
        <w:t>Контроль за</w:t>
      </w:r>
      <w:proofErr w:type="gramEnd"/>
      <w:r w:rsidRPr="00152F38">
        <w:rPr>
          <w:rFonts w:ascii="Arial" w:eastAsia="Times New Roman" w:hAnsi="Arial" w:cs="Arial"/>
          <w:color w:val="2D2D2D"/>
          <w:spacing w:val="2"/>
          <w:sz w:val="21"/>
          <w:szCs w:val="21"/>
          <w:lang w:eastAsia="ru-RU"/>
        </w:rPr>
        <w:t xml:space="preserve"> предоставлением муниципальной услуги со стороны заявителей осуществляется путем получения информации, предусмотренной настоящим Регламентом, а также путем обжалования действий (бездействия) должностного лица, принимаемого им решения при предоставлении муниципальной услуги.</w:t>
      </w:r>
    </w:p>
    <w:p w:rsidR="00152F38" w:rsidRPr="00152F38" w:rsidRDefault="00152F38" w:rsidP="00152F38">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152F38">
        <w:rPr>
          <w:rFonts w:ascii="Arial" w:eastAsia="Times New Roman" w:hAnsi="Arial" w:cs="Arial"/>
          <w:color w:val="4C4C4C"/>
          <w:spacing w:val="2"/>
          <w:sz w:val="29"/>
          <w:szCs w:val="29"/>
          <w:lang w:eastAsia="ru-RU"/>
        </w:rPr>
        <w:t>V. Досудебное (внесудебное) обжалование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152F38" w:rsidRPr="00152F38" w:rsidRDefault="00152F38" w:rsidP="00152F38">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152F38">
        <w:rPr>
          <w:rFonts w:ascii="Arial" w:eastAsia="Times New Roman" w:hAnsi="Arial" w:cs="Arial"/>
          <w:color w:val="2D2D2D"/>
          <w:spacing w:val="2"/>
          <w:sz w:val="21"/>
          <w:szCs w:val="21"/>
          <w:lang w:eastAsia="ru-RU"/>
        </w:rPr>
        <w:t>5.1. В случае если Заявитель не согласен с результатом оказания муниципальной услуги, он вправе обжаловать действия (бездействие) и решения, осуществляемые в ходе предоставления муниципальной услуги, в досудебном порядке.</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r>
      <w:proofErr w:type="gramStart"/>
      <w:r w:rsidRPr="00152F38">
        <w:rPr>
          <w:rFonts w:ascii="Arial" w:eastAsia="Times New Roman" w:hAnsi="Arial" w:cs="Arial"/>
          <w:color w:val="2D2D2D"/>
          <w:spacing w:val="2"/>
          <w:sz w:val="21"/>
          <w:szCs w:val="21"/>
          <w:lang w:eastAsia="ru-RU"/>
        </w:rPr>
        <w:t>Заявитель имеет право лично обратиться с жалобой, в том числе в следующих случаях:</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1) нарушение срока регистрации заявления о предоставлении муниципальной услуги;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lastRenderedPageBreak/>
        <w:t>2) нарушение срока предоставления муниципальной услуги;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 требование у Заявителя документов, не предусмотренных нормативными правовыми актами Российской Федерации, нормативными правовыми актами Республики Татарстан, муниципальными правовыми актами, настоящим Регламентом для предоставления муниципальной услуги;</w:t>
      </w:r>
      <w:proofErr w:type="gramEnd"/>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r>
      <w:proofErr w:type="gramStart"/>
      <w:r w:rsidRPr="00152F38">
        <w:rPr>
          <w:rFonts w:ascii="Arial" w:eastAsia="Times New Roman" w:hAnsi="Arial" w:cs="Arial"/>
          <w:color w:val="2D2D2D"/>
          <w:spacing w:val="2"/>
          <w:sz w:val="21"/>
          <w:szCs w:val="21"/>
          <w:lang w:eastAsia="ru-RU"/>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Регламентом для предоставления муниципальной услуги, у Заявителя;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5) отказ в предоставлении муниципальной услуги, если основания отказа не предусмотрены нормативными правовыми актами Российской Федерации, нормативными правовыми актами Республики Татарстан, муниципальными правовыми актами, настоящим Регламентом.</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5.2.</w:t>
      </w:r>
      <w:proofErr w:type="gramEnd"/>
      <w:r w:rsidRPr="00152F38">
        <w:rPr>
          <w:rFonts w:ascii="Arial" w:eastAsia="Times New Roman" w:hAnsi="Arial" w:cs="Arial"/>
          <w:color w:val="2D2D2D"/>
          <w:spacing w:val="2"/>
          <w:sz w:val="21"/>
          <w:szCs w:val="21"/>
          <w:lang w:eastAsia="ru-RU"/>
        </w:rPr>
        <w:t xml:space="preserve"> Заявители имеют право на получение информации и документов, необходимых для обоснования и рассмотрения жалобы.</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5.3. Жалоба подается в письменной форме на бумажном носителе, в электронной форме в Управление образования г. Казани.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Жалоба может быть направлена по почте, на официальный сайт Управления образования г. Казани, а также может быть принята при личном приеме Заявителя.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xml:space="preserve">5.4. </w:t>
      </w:r>
      <w:proofErr w:type="gramStart"/>
      <w:r w:rsidRPr="00152F38">
        <w:rPr>
          <w:rFonts w:ascii="Arial" w:eastAsia="Times New Roman" w:hAnsi="Arial" w:cs="Arial"/>
          <w:color w:val="2D2D2D"/>
          <w:spacing w:val="2"/>
          <w:sz w:val="21"/>
          <w:szCs w:val="21"/>
          <w:lang w:eastAsia="ru-RU"/>
        </w:rPr>
        <w:t>Жалоба должна содержать:</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(бездействие) которых обжалуются;</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2) фамилию, имя, отчество (последнее - при наличии), сведения о месте жительства Заявителя,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xml:space="preserve">5.5. Заявителем могут быть представлены документы (при наличии), подтверждающие </w:t>
      </w:r>
      <w:r w:rsidRPr="00152F38">
        <w:rPr>
          <w:rFonts w:ascii="Arial" w:eastAsia="Times New Roman" w:hAnsi="Arial" w:cs="Arial"/>
          <w:color w:val="2D2D2D"/>
          <w:spacing w:val="2"/>
          <w:sz w:val="21"/>
          <w:szCs w:val="21"/>
          <w:lang w:eastAsia="ru-RU"/>
        </w:rPr>
        <w:lastRenderedPageBreak/>
        <w:t>доводы Заявителя, либо их копии.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5.6. Если документы, имеющие существенное значение для рассмотрения жалобы, отсутствуют или не приложены к жалобе, решение принимается без учета доводов, в подтверждение которых документы не представлены.</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5.7. Жалоба, поступившая в Управление образования г. Казани, подлежит рассмотрению должностным лицом, наделенным полномочиями по рассмотрению жалоб, в течение пятнадцати рабочих дней со дня ее регистрации.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Случаи, при которых срок рассмотрения жалобы может быть сокращен, устанавливаются Правительством Российской Федерации.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5.8. По результатам рассмотрения жалобы Управление образования г. Казани принимает одно из следующих решений:</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1) удовлетворяет жалобу, в том числе в форме отмены принятого решения, исправления допущенных при внесении заявления в автоматизированную информационную систему "Электронный детский сад" опечаток и ошибок;</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2) отказывает в удовлетворении жалобы.</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xml:space="preserve">5.9. В случае установления в ходе или по результатам </w:t>
      </w:r>
      <w:proofErr w:type="gramStart"/>
      <w:r w:rsidRPr="00152F38">
        <w:rPr>
          <w:rFonts w:ascii="Arial" w:eastAsia="Times New Roman" w:hAnsi="Arial" w:cs="Arial"/>
          <w:color w:val="2D2D2D"/>
          <w:spacing w:val="2"/>
          <w:sz w:val="21"/>
          <w:szCs w:val="21"/>
          <w:lang w:eastAsia="ru-RU"/>
        </w:rPr>
        <w:t>рассмотрения жалобы признаков состава административного правонарушения</w:t>
      </w:r>
      <w:proofErr w:type="gramEnd"/>
      <w:r w:rsidRPr="00152F38">
        <w:rPr>
          <w:rFonts w:ascii="Arial" w:eastAsia="Times New Roman" w:hAnsi="Arial" w:cs="Arial"/>
          <w:color w:val="2D2D2D"/>
          <w:spacing w:val="2"/>
          <w:sz w:val="21"/>
          <w:szCs w:val="21"/>
          <w:lang w:eastAsia="ru-RU"/>
        </w:rPr>
        <w:t xml:space="preserve">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r>
    </w:p>
    <w:p w:rsidR="00152F38" w:rsidRPr="00152F38" w:rsidRDefault="00152F38" w:rsidP="00152F38">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152F38">
        <w:rPr>
          <w:rFonts w:ascii="Arial" w:eastAsia="Times New Roman" w:hAnsi="Arial" w:cs="Arial"/>
          <w:color w:val="4C4C4C"/>
          <w:spacing w:val="2"/>
          <w:sz w:val="29"/>
          <w:szCs w:val="29"/>
          <w:lang w:eastAsia="ru-RU"/>
        </w:rPr>
        <w:t>Приложение N 1. ПЕРЕЧЕНЬ НОРМАТИВНЫХ ПРАВОВЫХ АКТОВ</w:t>
      </w:r>
    </w:p>
    <w:p w:rsidR="00152F38" w:rsidRPr="00152F38" w:rsidRDefault="00152F38" w:rsidP="00152F38">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152F38">
        <w:rPr>
          <w:rFonts w:ascii="Arial" w:eastAsia="Times New Roman" w:hAnsi="Arial" w:cs="Arial"/>
          <w:color w:val="2D2D2D"/>
          <w:spacing w:val="2"/>
          <w:sz w:val="21"/>
          <w:szCs w:val="21"/>
          <w:lang w:eastAsia="ru-RU"/>
        </w:rPr>
        <w:t>Приложение N 1</w:t>
      </w:r>
      <w:r w:rsidRPr="00152F38">
        <w:rPr>
          <w:rFonts w:ascii="Arial" w:eastAsia="Times New Roman" w:hAnsi="Arial" w:cs="Arial"/>
          <w:color w:val="2D2D2D"/>
          <w:spacing w:val="2"/>
          <w:sz w:val="21"/>
          <w:szCs w:val="21"/>
          <w:lang w:eastAsia="ru-RU"/>
        </w:rPr>
        <w:br/>
        <w:t>к Административному регламенту</w:t>
      </w:r>
    </w:p>
    <w:p w:rsidR="00152F38" w:rsidRPr="00152F38" w:rsidRDefault="00152F38" w:rsidP="00152F38">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152F38">
        <w:rPr>
          <w:rFonts w:ascii="Arial" w:eastAsia="Times New Roman" w:hAnsi="Arial" w:cs="Arial"/>
          <w:color w:val="2D2D2D"/>
          <w:spacing w:val="2"/>
          <w:sz w:val="21"/>
          <w:szCs w:val="21"/>
          <w:lang w:eastAsia="ru-RU"/>
        </w:rPr>
        <w:br/>
        <w:t>1. </w:t>
      </w:r>
      <w:hyperlink r:id="rId27" w:history="1">
        <w:r w:rsidRPr="00152F38">
          <w:rPr>
            <w:rFonts w:ascii="Arial" w:eastAsia="Times New Roman" w:hAnsi="Arial" w:cs="Arial"/>
            <w:color w:val="00466E"/>
            <w:spacing w:val="2"/>
            <w:sz w:val="21"/>
            <w:szCs w:val="21"/>
            <w:u w:val="single"/>
            <w:lang w:eastAsia="ru-RU"/>
          </w:rPr>
          <w:t>Конституция Российской Федерации</w:t>
        </w:r>
      </w:hyperlink>
      <w:r w:rsidRPr="00152F38">
        <w:rPr>
          <w:rFonts w:ascii="Arial" w:eastAsia="Times New Roman" w:hAnsi="Arial" w:cs="Arial"/>
          <w:color w:val="2D2D2D"/>
          <w:spacing w:val="2"/>
          <w:sz w:val="21"/>
          <w:szCs w:val="21"/>
          <w:lang w:eastAsia="ru-RU"/>
        </w:rPr>
        <w:t> (Собрание законодательства РФ, 26.01.2009, N 4, статья 445).</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2. </w:t>
      </w:r>
      <w:hyperlink r:id="rId28" w:history="1">
        <w:r w:rsidRPr="00152F38">
          <w:rPr>
            <w:rFonts w:ascii="Arial" w:eastAsia="Times New Roman" w:hAnsi="Arial" w:cs="Arial"/>
            <w:color w:val="00466E"/>
            <w:spacing w:val="2"/>
            <w:sz w:val="21"/>
            <w:szCs w:val="21"/>
            <w:u w:val="single"/>
            <w:lang w:eastAsia="ru-RU"/>
          </w:rPr>
          <w:t>Федеральный закон от 29.12.2012 N 273-ФЗ "Об образовании в Российской Федерации"</w:t>
        </w:r>
      </w:hyperlink>
      <w:r w:rsidRPr="00152F38">
        <w:rPr>
          <w:rFonts w:ascii="Arial" w:eastAsia="Times New Roman" w:hAnsi="Arial" w:cs="Arial"/>
          <w:color w:val="2D2D2D"/>
          <w:spacing w:val="2"/>
          <w:sz w:val="21"/>
          <w:szCs w:val="21"/>
          <w:lang w:eastAsia="ru-RU"/>
        </w:rPr>
        <w:t> (Собрание законодательства РФ, 31.12.2012, N 53 (часть I), статья 7598).</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lastRenderedPageBreak/>
        <w:br/>
        <w:t>3. </w:t>
      </w:r>
      <w:hyperlink r:id="rId29" w:history="1">
        <w:r w:rsidRPr="00152F38">
          <w:rPr>
            <w:rFonts w:ascii="Arial" w:eastAsia="Times New Roman" w:hAnsi="Arial" w:cs="Arial"/>
            <w:color w:val="00466E"/>
            <w:spacing w:val="2"/>
            <w:sz w:val="21"/>
            <w:szCs w:val="21"/>
            <w:u w:val="single"/>
            <w:lang w:eastAsia="ru-RU"/>
          </w:rPr>
          <w:t>Федеральный закон от 24.07.1998 N 124-ФЗ "Об основных гарантиях прав ребенка в Российской Федерации"</w:t>
        </w:r>
      </w:hyperlink>
      <w:r w:rsidRPr="00152F38">
        <w:rPr>
          <w:rFonts w:ascii="Arial" w:eastAsia="Times New Roman" w:hAnsi="Arial" w:cs="Arial"/>
          <w:color w:val="2D2D2D"/>
          <w:spacing w:val="2"/>
          <w:sz w:val="21"/>
          <w:szCs w:val="21"/>
          <w:lang w:eastAsia="ru-RU"/>
        </w:rPr>
        <w:t> (Собрание законодательства РФ, 03.08.1998, N 31, статья 3802).</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4. </w:t>
      </w:r>
      <w:hyperlink r:id="rId30" w:history="1">
        <w:r w:rsidRPr="00152F38">
          <w:rPr>
            <w:rFonts w:ascii="Arial" w:eastAsia="Times New Roman" w:hAnsi="Arial" w:cs="Arial"/>
            <w:color w:val="00466E"/>
            <w:spacing w:val="2"/>
            <w:sz w:val="21"/>
            <w:szCs w:val="21"/>
            <w:u w:val="single"/>
            <w:lang w:eastAsia="ru-RU"/>
          </w:rPr>
          <w:t>Федеральный закон от 06.10.2003 N 131-ФЗ "Об общих принципах организации местного самоуправления в Российской Федерации"</w:t>
        </w:r>
      </w:hyperlink>
      <w:r w:rsidRPr="00152F38">
        <w:rPr>
          <w:rFonts w:ascii="Arial" w:eastAsia="Times New Roman" w:hAnsi="Arial" w:cs="Arial"/>
          <w:color w:val="2D2D2D"/>
          <w:spacing w:val="2"/>
          <w:sz w:val="21"/>
          <w:szCs w:val="21"/>
          <w:lang w:eastAsia="ru-RU"/>
        </w:rPr>
        <w:t> (Собрание законодательства РФ, 06.10.2003, N 40, статья 3822).</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5. </w:t>
      </w:r>
      <w:hyperlink r:id="rId31" w:history="1">
        <w:r w:rsidRPr="00152F38">
          <w:rPr>
            <w:rFonts w:ascii="Arial" w:eastAsia="Times New Roman" w:hAnsi="Arial" w:cs="Arial"/>
            <w:color w:val="00466E"/>
            <w:spacing w:val="2"/>
            <w:sz w:val="21"/>
            <w:szCs w:val="21"/>
            <w:u w:val="single"/>
            <w:lang w:eastAsia="ru-RU"/>
          </w:rPr>
          <w:t>Федеральный закон от 02.05.2006 N 59-ФЗ "О порядке рассмотрения обращений граждан Российской Федерации"</w:t>
        </w:r>
      </w:hyperlink>
      <w:r w:rsidRPr="00152F38">
        <w:rPr>
          <w:rFonts w:ascii="Arial" w:eastAsia="Times New Roman" w:hAnsi="Arial" w:cs="Arial"/>
          <w:color w:val="2D2D2D"/>
          <w:spacing w:val="2"/>
          <w:sz w:val="21"/>
          <w:szCs w:val="21"/>
          <w:lang w:eastAsia="ru-RU"/>
        </w:rPr>
        <w:t> (Собрание законодательства РФ, 08.09.2006, N 19, статья 2060).</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6. </w:t>
      </w:r>
      <w:hyperlink r:id="rId32" w:history="1">
        <w:r w:rsidRPr="00152F38">
          <w:rPr>
            <w:rFonts w:ascii="Arial" w:eastAsia="Times New Roman" w:hAnsi="Arial" w:cs="Arial"/>
            <w:color w:val="00466E"/>
            <w:spacing w:val="2"/>
            <w:sz w:val="21"/>
            <w:szCs w:val="21"/>
            <w:u w:val="single"/>
            <w:lang w:eastAsia="ru-RU"/>
          </w:rPr>
          <w:t>Федеральный закон от 27.07.2010 N 210-ФЗ "Об организации предоставления государственных и муниципальных услуг"</w:t>
        </w:r>
      </w:hyperlink>
      <w:r w:rsidRPr="00152F38">
        <w:rPr>
          <w:rFonts w:ascii="Arial" w:eastAsia="Times New Roman" w:hAnsi="Arial" w:cs="Arial"/>
          <w:color w:val="2D2D2D"/>
          <w:spacing w:val="2"/>
          <w:sz w:val="21"/>
          <w:szCs w:val="21"/>
          <w:lang w:eastAsia="ru-RU"/>
        </w:rPr>
        <w:t> (Собрание законодательства РФ, 02.08.1998, N 31, статья 4179).</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7. </w:t>
      </w:r>
      <w:hyperlink r:id="rId33" w:history="1">
        <w:r w:rsidRPr="00152F38">
          <w:rPr>
            <w:rFonts w:ascii="Arial" w:eastAsia="Times New Roman" w:hAnsi="Arial" w:cs="Arial"/>
            <w:color w:val="00466E"/>
            <w:spacing w:val="2"/>
            <w:sz w:val="21"/>
            <w:szCs w:val="21"/>
            <w:u w:val="single"/>
            <w:lang w:eastAsia="ru-RU"/>
          </w:rPr>
          <w:t>Федеральный закон от 07.02.2011 N 3-ФЗ "О полиции"</w:t>
        </w:r>
      </w:hyperlink>
      <w:r w:rsidRPr="00152F38">
        <w:rPr>
          <w:rFonts w:ascii="Arial" w:eastAsia="Times New Roman" w:hAnsi="Arial" w:cs="Arial"/>
          <w:color w:val="2D2D2D"/>
          <w:spacing w:val="2"/>
          <w:sz w:val="21"/>
          <w:szCs w:val="21"/>
          <w:lang w:eastAsia="ru-RU"/>
        </w:rPr>
        <w:t> (Собрание законодательства РФ, 14.02.2011, N 7, статья 900).</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8. </w:t>
      </w:r>
      <w:hyperlink r:id="rId34" w:history="1">
        <w:r w:rsidRPr="00152F38">
          <w:rPr>
            <w:rFonts w:ascii="Arial" w:eastAsia="Times New Roman" w:hAnsi="Arial" w:cs="Arial"/>
            <w:color w:val="00466E"/>
            <w:spacing w:val="2"/>
            <w:sz w:val="21"/>
            <w:szCs w:val="21"/>
            <w:u w:val="single"/>
            <w:lang w:eastAsia="ru-RU"/>
          </w:rPr>
          <w:t>Федеральный закон от 27.05.1998 N 76-ФЗ "О статусе военнослужащих"</w:t>
        </w:r>
      </w:hyperlink>
      <w:r w:rsidRPr="00152F38">
        <w:rPr>
          <w:rFonts w:ascii="Arial" w:eastAsia="Times New Roman" w:hAnsi="Arial" w:cs="Arial"/>
          <w:color w:val="2D2D2D"/>
          <w:spacing w:val="2"/>
          <w:sz w:val="21"/>
          <w:szCs w:val="21"/>
          <w:lang w:eastAsia="ru-RU"/>
        </w:rPr>
        <w:t> (Собрание законодательства РФ, 01.06.1998, N 22, статья 2331).</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9. </w:t>
      </w:r>
      <w:hyperlink r:id="rId35" w:history="1">
        <w:r w:rsidRPr="00152F38">
          <w:rPr>
            <w:rFonts w:ascii="Arial" w:eastAsia="Times New Roman" w:hAnsi="Arial" w:cs="Arial"/>
            <w:color w:val="00466E"/>
            <w:spacing w:val="2"/>
            <w:sz w:val="21"/>
            <w:szCs w:val="21"/>
            <w:u w:val="single"/>
            <w:lang w:eastAsia="ru-RU"/>
          </w:rPr>
          <w:t>Федеральный закон от 21.12.1994 N 69-ФЗ "О пожарной безопасности"</w:t>
        </w:r>
      </w:hyperlink>
      <w:r w:rsidRPr="00152F38">
        <w:rPr>
          <w:rFonts w:ascii="Arial" w:eastAsia="Times New Roman" w:hAnsi="Arial" w:cs="Arial"/>
          <w:color w:val="2D2D2D"/>
          <w:spacing w:val="2"/>
          <w:sz w:val="21"/>
          <w:szCs w:val="21"/>
          <w:lang w:eastAsia="ru-RU"/>
        </w:rPr>
        <w:t> (Собрание законодательства РФ, 26.12.1994, N 35, статья 3649).</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10. </w:t>
      </w:r>
      <w:hyperlink r:id="rId36" w:history="1">
        <w:r w:rsidRPr="00152F38">
          <w:rPr>
            <w:rFonts w:ascii="Arial" w:eastAsia="Times New Roman" w:hAnsi="Arial" w:cs="Arial"/>
            <w:color w:val="00466E"/>
            <w:spacing w:val="2"/>
            <w:sz w:val="21"/>
            <w:szCs w:val="21"/>
            <w:u w:val="single"/>
            <w:lang w:eastAsia="ru-RU"/>
          </w:rPr>
          <w:t>Федеральный закон от 30.12.2012 N 283-ФЗ "О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w:t>
        </w:r>
      </w:hyperlink>
      <w:r w:rsidRPr="00152F38">
        <w:rPr>
          <w:rFonts w:ascii="Arial" w:eastAsia="Times New Roman" w:hAnsi="Arial" w:cs="Arial"/>
          <w:color w:val="2D2D2D"/>
          <w:spacing w:val="2"/>
          <w:sz w:val="21"/>
          <w:szCs w:val="21"/>
          <w:lang w:eastAsia="ru-RU"/>
        </w:rPr>
        <w:t> (Собрание законодательства РФ, 31.12.2012, N 53 (часть I), статья 7608).</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11. </w:t>
      </w:r>
      <w:hyperlink r:id="rId37" w:history="1">
        <w:r w:rsidRPr="00152F38">
          <w:rPr>
            <w:rFonts w:ascii="Arial" w:eastAsia="Times New Roman" w:hAnsi="Arial" w:cs="Arial"/>
            <w:color w:val="00466E"/>
            <w:spacing w:val="2"/>
            <w:sz w:val="21"/>
            <w:szCs w:val="21"/>
            <w:u w:val="single"/>
            <w:lang w:eastAsia="ru-RU"/>
          </w:rPr>
          <w:t>Федеральный закон от 17.01.1992 N 2202-1 "О прокуратуре Российской Федерации"</w:t>
        </w:r>
      </w:hyperlink>
      <w:r w:rsidRPr="00152F38">
        <w:rPr>
          <w:rFonts w:ascii="Arial" w:eastAsia="Times New Roman" w:hAnsi="Arial" w:cs="Arial"/>
          <w:color w:val="2D2D2D"/>
          <w:spacing w:val="2"/>
          <w:sz w:val="21"/>
          <w:szCs w:val="21"/>
          <w:lang w:eastAsia="ru-RU"/>
        </w:rPr>
        <w:t> (Ведомости Съезда народных депутатов Российской Федерации и Верховного Совета Российской Федерации, 20.02.1992, N 8, статья 366).</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12. </w:t>
      </w:r>
      <w:hyperlink r:id="rId38" w:history="1">
        <w:r w:rsidRPr="00152F38">
          <w:rPr>
            <w:rFonts w:ascii="Arial" w:eastAsia="Times New Roman" w:hAnsi="Arial" w:cs="Arial"/>
            <w:color w:val="00466E"/>
            <w:spacing w:val="2"/>
            <w:sz w:val="21"/>
            <w:szCs w:val="21"/>
            <w:u w:val="single"/>
            <w:lang w:eastAsia="ru-RU"/>
          </w:rPr>
          <w:t>Закон Российской Федерации от 26.06.1992 N 3132-1 "О статусе судей в Российской Федерации"</w:t>
        </w:r>
      </w:hyperlink>
      <w:r w:rsidRPr="00152F38">
        <w:rPr>
          <w:rFonts w:ascii="Arial" w:eastAsia="Times New Roman" w:hAnsi="Arial" w:cs="Arial"/>
          <w:color w:val="2D2D2D"/>
          <w:spacing w:val="2"/>
          <w:sz w:val="21"/>
          <w:szCs w:val="21"/>
          <w:lang w:eastAsia="ru-RU"/>
        </w:rPr>
        <w:t> (Ведомости Съезда народных депутатов Российской Федерации и Верховного Совета Российской Федерации, 30.07.1992, N 30, статья 1792).</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13. </w:t>
      </w:r>
      <w:hyperlink r:id="rId39" w:history="1">
        <w:r w:rsidRPr="00152F38">
          <w:rPr>
            <w:rFonts w:ascii="Arial" w:eastAsia="Times New Roman" w:hAnsi="Arial" w:cs="Arial"/>
            <w:color w:val="00466E"/>
            <w:spacing w:val="2"/>
            <w:sz w:val="21"/>
            <w:szCs w:val="21"/>
            <w:u w:val="single"/>
            <w:lang w:eastAsia="ru-RU"/>
          </w:rPr>
          <w:t>Закон Российской Федерации от 15.05.1991 N 1244-1 "О социальной защите граждан, подвергшихся воздействию радиации вследствие катастрофы на Чернобыльской АЭС"</w:t>
        </w:r>
      </w:hyperlink>
      <w:r w:rsidRPr="00152F38">
        <w:rPr>
          <w:rFonts w:ascii="Arial" w:eastAsia="Times New Roman" w:hAnsi="Arial" w:cs="Arial"/>
          <w:color w:val="2D2D2D"/>
          <w:spacing w:val="2"/>
          <w:sz w:val="21"/>
          <w:szCs w:val="21"/>
          <w:lang w:eastAsia="ru-RU"/>
        </w:rPr>
        <w:t> (Ведомости Съезда народных депутатов Российской Федерации и Верховного Совета Российской Федерации, 23.05.1991, N 21, статья 699).</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14. </w:t>
      </w:r>
      <w:hyperlink r:id="rId40" w:history="1">
        <w:r w:rsidRPr="00152F38">
          <w:rPr>
            <w:rFonts w:ascii="Arial" w:eastAsia="Times New Roman" w:hAnsi="Arial" w:cs="Arial"/>
            <w:color w:val="00466E"/>
            <w:spacing w:val="2"/>
            <w:sz w:val="21"/>
            <w:szCs w:val="21"/>
            <w:u w:val="single"/>
            <w:lang w:eastAsia="ru-RU"/>
          </w:rPr>
          <w:t>Указ Президента Российской Федерации от 02.10.1992 N 1157 "О дополнительных мерах государственной поддержки инвалидов"</w:t>
        </w:r>
      </w:hyperlink>
      <w:r w:rsidRPr="00152F38">
        <w:rPr>
          <w:rFonts w:ascii="Arial" w:eastAsia="Times New Roman" w:hAnsi="Arial" w:cs="Arial"/>
          <w:color w:val="2D2D2D"/>
          <w:spacing w:val="2"/>
          <w:sz w:val="21"/>
          <w:szCs w:val="21"/>
          <w:lang w:eastAsia="ru-RU"/>
        </w:rPr>
        <w:t> (Собрание актов Президента и Правительства РФ, 05.10.1992, N 14, статья 1098).</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lastRenderedPageBreak/>
        <w:t>15. </w:t>
      </w:r>
      <w:hyperlink r:id="rId41" w:history="1">
        <w:r w:rsidRPr="00152F38">
          <w:rPr>
            <w:rFonts w:ascii="Arial" w:eastAsia="Times New Roman" w:hAnsi="Arial" w:cs="Arial"/>
            <w:color w:val="00466E"/>
            <w:spacing w:val="2"/>
            <w:sz w:val="21"/>
            <w:szCs w:val="21"/>
            <w:u w:val="single"/>
            <w:lang w:eastAsia="ru-RU"/>
          </w:rPr>
          <w:t>Указ Президента Российской Федерации от 05.05.1992 N 431 "О мерах по социальной поддержке многодетных семей"</w:t>
        </w:r>
      </w:hyperlink>
      <w:r w:rsidRPr="00152F38">
        <w:rPr>
          <w:rFonts w:ascii="Arial" w:eastAsia="Times New Roman" w:hAnsi="Arial" w:cs="Arial"/>
          <w:color w:val="2D2D2D"/>
          <w:spacing w:val="2"/>
          <w:sz w:val="21"/>
          <w:szCs w:val="21"/>
          <w:lang w:eastAsia="ru-RU"/>
        </w:rPr>
        <w:t> (Ведомости Съезда народных депутатов Российской Федерации и Верховного Совета Российской Федерации, 14.05.1992, N 19, статья 1044).</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16. </w:t>
      </w:r>
      <w:hyperlink r:id="rId42" w:history="1">
        <w:r w:rsidRPr="00152F38">
          <w:rPr>
            <w:rFonts w:ascii="Arial" w:eastAsia="Times New Roman" w:hAnsi="Arial" w:cs="Arial"/>
            <w:color w:val="00466E"/>
            <w:spacing w:val="2"/>
            <w:sz w:val="21"/>
            <w:szCs w:val="21"/>
            <w:u w:val="single"/>
            <w:lang w:eastAsia="ru-RU"/>
          </w:rPr>
          <w:t xml:space="preserve">Указ Президента Российской Федерации от 05.06.2003 N 613 "О правоохранительной службе в органах по </w:t>
        </w:r>
        <w:proofErr w:type="gramStart"/>
        <w:r w:rsidRPr="00152F38">
          <w:rPr>
            <w:rFonts w:ascii="Arial" w:eastAsia="Times New Roman" w:hAnsi="Arial" w:cs="Arial"/>
            <w:color w:val="00466E"/>
            <w:spacing w:val="2"/>
            <w:sz w:val="21"/>
            <w:szCs w:val="21"/>
            <w:u w:val="single"/>
            <w:lang w:eastAsia="ru-RU"/>
          </w:rPr>
          <w:t>контролю за</w:t>
        </w:r>
        <w:proofErr w:type="gramEnd"/>
        <w:r w:rsidRPr="00152F38">
          <w:rPr>
            <w:rFonts w:ascii="Arial" w:eastAsia="Times New Roman" w:hAnsi="Arial" w:cs="Arial"/>
            <w:color w:val="00466E"/>
            <w:spacing w:val="2"/>
            <w:sz w:val="21"/>
            <w:szCs w:val="21"/>
            <w:u w:val="single"/>
            <w:lang w:eastAsia="ru-RU"/>
          </w:rPr>
          <w:t xml:space="preserve"> оборотом наркотических средств и психотропных веществ"</w:t>
        </w:r>
      </w:hyperlink>
      <w:r w:rsidRPr="00152F38">
        <w:rPr>
          <w:rFonts w:ascii="Arial" w:eastAsia="Times New Roman" w:hAnsi="Arial" w:cs="Arial"/>
          <w:color w:val="2D2D2D"/>
          <w:spacing w:val="2"/>
          <w:sz w:val="21"/>
          <w:szCs w:val="21"/>
          <w:lang w:eastAsia="ru-RU"/>
        </w:rPr>
        <w:t> (Собрание законодательства РФ, 09.06.2003, N 23, статья 2197).</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17. </w:t>
      </w:r>
      <w:hyperlink r:id="rId43" w:history="1">
        <w:r w:rsidRPr="00152F38">
          <w:rPr>
            <w:rFonts w:ascii="Arial" w:eastAsia="Times New Roman" w:hAnsi="Arial" w:cs="Arial"/>
            <w:color w:val="00466E"/>
            <w:spacing w:val="2"/>
            <w:sz w:val="21"/>
            <w:szCs w:val="21"/>
            <w:u w:val="single"/>
            <w:lang w:eastAsia="ru-RU"/>
          </w:rPr>
          <w:t>Распоряжение Правительства Российской Федерации от 17.12.2009 N 1993-р "Об утверждении Сводного перечня первоочередных государственных и муниципальных услуг, предоставляемых в электронном виде"</w:t>
        </w:r>
      </w:hyperlink>
      <w:r w:rsidRPr="00152F38">
        <w:rPr>
          <w:rFonts w:ascii="Arial" w:eastAsia="Times New Roman" w:hAnsi="Arial" w:cs="Arial"/>
          <w:color w:val="2D2D2D"/>
          <w:spacing w:val="2"/>
          <w:sz w:val="21"/>
          <w:szCs w:val="21"/>
          <w:lang w:eastAsia="ru-RU"/>
        </w:rPr>
        <w:t> (Собрание законодательства РФ, 28.12.2009, N 52 (часть II), статья 6626).</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18. </w:t>
      </w:r>
      <w:hyperlink r:id="rId44" w:history="1">
        <w:proofErr w:type="gramStart"/>
        <w:r w:rsidRPr="00152F38">
          <w:rPr>
            <w:rFonts w:ascii="Arial" w:eastAsia="Times New Roman" w:hAnsi="Arial" w:cs="Arial"/>
            <w:color w:val="00466E"/>
            <w:spacing w:val="2"/>
            <w:sz w:val="21"/>
            <w:szCs w:val="21"/>
            <w:u w:val="single"/>
            <w:lang w:eastAsia="ru-RU"/>
          </w:rPr>
          <w:t>Распоряжение Правительства Российской Федерации от 25.04.2011 N 729-р "Об утверждении перечня услуг, оказываемых государственными и муниципальными учреждениями и другими организациями, в которых размещается государственное задание (заказ) или муниципальное задание (заказ), подлежащих включению в реестры государственных или муниципальных услуг и предоставляемых в электронной форме"</w:t>
        </w:r>
      </w:hyperlink>
      <w:r w:rsidRPr="00152F38">
        <w:rPr>
          <w:rFonts w:ascii="Arial" w:eastAsia="Times New Roman" w:hAnsi="Arial" w:cs="Arial"/>
          <w:color w:val="2D2D2D"/>
          <w:spacing w:val="2"/>
          <w:sz w:val="21"/>
          <w:szCs w:val="21"/>
          <w:lang w:eastAsia="ru-RU"/>
        </w:rPr>
        <w:t> (Собрание законодательства РФ, 02.05.2011, N 18, статья 2679).</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19.</w:t>
      </w:r>
      <w:proofErr w:type="gramEnd"/>
      <w:r w:rsidRPr="00152F38">
        <w:rPr>
          <w:rFonts w:ascii="Arial" w:eastAsia="Times New Roman" w:hAnsi="Arial" w:cs="Arial"/>
          <w:color w:val="2D2D2D"/>
          <w:spacing w:val="2"/>
          <w:sz w:val="21"/>
          <w:szCs w:val="21"/>
          <w:lang w:eastAsia="ru-RU"/>
        </w:rPr>
        <w:t> </w:t>
      </w:r>
      <w:hyperlink r:id="rId45" w:history="1">
        <w:r w:rsidRPr="00152F38">
          <w:rPr>
            <w:rFonts w:ascii="Arial" w:eastAsia="Times New Roman" w:hAnsi="Arial" w:cs="Arial"/>
            <w:color w:val="00466E"/>
            <w:spacing w:val="2"/>
            <w:sz w:val="21"/>
            <w:szCs w:val="21"/>
            <w:u w:val="single"/>
            <w:lang w:eastAsia="ru-RU"/>
          </w:rPr>
          <w:t>Постановление Правительства Российской Федерации от 09.02.2004 N 65 "О дополнительных гарантиях и компенсациях военнослужащим и сотрудникам федеральных органов исполнительной власти, участвующим в контртеррористических операциях и обеспечивающим правопорядок и общественную безопасность на территории Северо-Кавказского региона Российской Федерации"</w:t>
        </w:r>
      </w:hyperlink>
      <w:r w:rsidRPr="00152F38">
        <w:rPr>
          <w:rFonts w:ascii="Arial" w:eastAsia="Times New Roman" w:hAnsi="Arial" w:cs="Arial"/>
          <w:color w:val="2D2D2D"/>
          <w:spacing w:val="2"/>
          <w:sz w:val="21"/>
          <w:szCs w:val="21"/>
          <w:lang w:eastAsia="ru-RU"/>
        </w:rPr>
        <w:t> (Собрание законодательства РФ, 16.02.2004, N 7, статья 535).</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20. </w:t>
      </w:r>
      <w:hyperlink r:id="rId46" w:history="1">
        <w:proofErr w:type="gramStart"/>
        <w:r w:rsidRPr="00152F38">
          <w:rPr>
            <w:rFonts w:ascii="Arial" w:eastAsia="Times New Roman" w:hAnsi="Arial" w:cs="Arial"/>
            <w:color w:val="00466E"/>
            <w:spacing w:val="2"/>
            <w:sz w:val="21"/>
            <w:szCs w:val="21"/>
            <w:u w:val="single"/>
            <w:lang w:eastAsia="ru-RU"/>
          </w:rPr>
          <w:t>Постановление Правительства Российской Федерации от 25.08.1999 N 936 "О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hyperlink>
      <w:r w:rsidRPr="00152F38">
        <w:rPr>
          <w:rFonts w:ascii="Arial" w:eastAsia="Times New Roman" w:hAnsi="Arial" w:cs="Arial"/>
          <w:color w:val="2D2D2D"/>
          <w:spacing w:val="2"/>
          <w:sz w:val="21"/>
          <w:szCs w:val="21"/>
          <w:lang w:eastAsia="ru-RU"/>
        </w:rPr>
        <w:t> (Собрание законодательства РФ, 30.08.1999, N 35, статья 4321).</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21</w:t>
      </w:r>
      <w:proofErr w:type="gramEnd"/>
      <w:r w:rsidRPr="00152F38">
        <w:rPr>
          <w:rFonts w:ascii="Arial" w:eastAsia="Times New Roman" w:hAnsi="Arial" w:cs="Arial"/>
          <w:color w:val="2D2D2D"/>
          <w:spacing w:val="2"/>
          <w:sz w:val="21"/>
          <w:szCs w:val="21"/>
          <w:lang w:eastAsia="ru-RU"/>
        </w:rPr>
        <w:t>. </w:t>
      </w:r>
      <w:hyperlink r:id="rId47" w:history="1">
        <w:r w:rsidRPr="00152F38">
          <w:rPr>
            <w:rFonts w:ascii="Arial" w:eastAsia="Times New Roman" w:hAnsi="Arial" w:cs="Arial"/>
            <w:color w:val="00466E"/>
            <w:spacing w:val="2"/>
            <w:sz w:val="21"/>
            <w:szCs w:val="21"/>
            <w:u w:val="single"/>
            <w:lang w:eastAsia="ru-RU"/>
          </w:rPr>
          <w:t>Постановление Правительства Российской Федерации от 12.08.2008 N 587 "О дополнительных мерах по усилению социальной защиты военнослужащих и сотрудников федеральных органов исполнительной власти, участвующих в выполнении задач по обеспечению безопасности и защите граждан Российской Федерации, проживающих на территориях Южной Осетии и Абхазии"</w:t>
        </w:r>
      </w:hyperlink>
      <w:r w:rsidRPr="00152F38">
        <w:rPr>
          <w:rFonts w:ascii="Arial" w:eastAsia="Times New Roman" w:hAnsi="Arial" w:cs="Arial"/>
          <w:color w:val="2D2D2D"/>
          <w:spacing w:val="2"/>
          <w:sz w:val="21"/>
          <w:szCs w:val="21"/>
          <w:lang w:eastAsia="ru-RU"/>
        </w:rPr>
        <w:t> (Собрание законодательства РФ, 18.08.2008, N 33, статья 3854).</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22. </w:t>
      </w:r>
      <w:hyperlink r:id="rId48" w:history="1">
        <w:r w:rsidRPr="00152F38">
          <w:rPr>
            <w:rFonts w:ascii="Arial" w:eastAsia="Times New Roman" w:hAnsi="Arial" w:cs="Arial"/>
            <w:color w:val="00466E"/>
            <w:spacing w:val="2"/>
            <w:sz w:val="21"/>
            <w:szCs w:val="21"/>
            <w:u w:val="single"/>
            <w:lang w:eastAsia="ru-RU"/>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hyperlink>
      <w:r w:rsidRPr="00152F38">
        <w:rPr>
          <w:rFonts w:ascii="Arial" w:eastAsia="Times New Roman" w:hAnsi="Arial" w:cs="Arial"/>
          <w:color w:val="2D2D2D"/>
          <w:spacing w:val="2"/>
          <w:sz w:val="21"/>
          <w:szCs w:val="21"/>
          <w:lang w:eastAsia="ru-RU"/>
        </w:rPr>
        <w:t> (Российская газета, 23.10.2013, N 238).</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lastRenderedPageBreak/>
        <w:br/>
        <w:t>23. </w:t>
      </w:r>
      <w:hyperlink r:id="rId49" w:history="1">
        <w:r w:rsidRPr="00152F38">
          <w:rPr>
            <w:rFonts w:ascii="Arial" w:eastAsia="Times New Roman" w:hAnsi="Arial" w:cs="Arial"/>
            <w:color w:val="00466E"/>
            <w:spacing w:val="2"/>
            <w:sz w:val="21"/>
            <w:szCs w:val="21"/>
            <w:u w:val="single"/>
            <w:lang w:eastAsia="ru-RU"/>
          </w:rPr>
          <w:t xml:space="preserve">Приказ Министерства образования и науки Российской Федерации от 08.04.2014 N 293 "Об утверждении Порядка приема на </w:t>
        </w:r>
        <w:proofErr w:type="gramStart"/>
        <w:r w:rsidRPr="00152F38">
          <w:rPr>
            <w:rFonts w:ascii="Arial" w:eastAsia="Times New Roman" w:hAnsi="Arial" w:cs="Arial"/>
            <w:color w:val="00466E"/>
            <w:spacing w:val="2"/>
            <w:sz w:val="21"/>
            <w:szCs w:val="21"/>
            <w:u w:val="single"/>
            <w:lang w:eastAsia="ru-RU"/>
          </w:rPr>
          <w:t>обучение по</w:t>
        </w:r>
        <w:proofErr w:type="gramEnd"/>
        <w:r w:rsidRPr="00152F38">
          <w:rPr>
            <w:rFonts w:ascii="Arial" w:eastAsia="Times New Roman" w:hAnsi="Arial" w:cs="Arial"/>
            <w:color w:val="00466E"/>
            <w:spacing w:val="2"/>
            <w:sz w:val="21"/>
            <w:szCs w:val="21"/>
            <w:u w:val="single"/>
            <w:lang w:eastAsia="ru-RU"/>
          </w:rPr>
          <w:t xml:space="preserve"> образовательным программам дошкольного образования"</w:t>
        </w:r>
      </w:hyperlink>
      <w:r w:rsidRPr="00152F38">
        <w:rPr>
          <w:rFonts w:ascii="Arial" w:eastAsia="Times New Roman" w:hAnsi="Arial" w:cs="Arial"/>
          <w:color w:val="2D2D2D"/>
          <w:spacing w:val="2"/>
          <w:sz w:val="21"/>
          <w:szCs w:val="21"/>
          <w:lang w:eastAsia="ru-RU"/>
        </w:rPr>
        <w:t> (Российская газета, 16.05.2014, N 109).</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24. </w:t>
      </w:r>
      <w:hyperlink r:id="rId50" w:history="1">
        <w:r w:rsidRPr="00152F38">
          <w:rPr>
            <w:rFonts w:ascii="Arial" w:eastAsia="Times New Roman" w:hAnsi="Arial" w:cs="Arial"/>
            <w:color w:val="00466E"/>
            <w:spacing w:val="2"/>
            <w:sz w:val="21"/>
            <w:szCs w:val="21"/>
            <w:u w:val="single"/>
            <w:lang w:eastAsia="ru-RU"/>
          </w:rPr>
          <w:t>Закон Республики Татарстан от 01.08.2011 N 50-ЗРТ "О государственно-частном партнерстве в Республике Татарстан"</w:t>
        </w:r>
      </w:hyperlink>
      <w:r w:rsidRPr="00152F38">
        <w:rPr>
          <w:rFonts w:ascii="Arial" w:eastAsia="Times New Roman" w:hAnsi="Arial" w:cs="Arial"/>
          <w:color w:val="2D2D2D"/>
          <w:spacing w:val="2"/>
          <w:sz w:val="21"/>
          <w:szCs w:val="21"/>
          <w:lang w:eastAsia="ru-RU"/>
        </w:rPr>
        <w:t> (Ведомости Государственного Совета Татарстана, 2011, N 8 [I часть]).</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25. Устав муниципа</w:t>
      </w:r>
      <w:r>
        <w:rPr>
          <w:rFonts w:ascii="Arial" w:eastAsia="Times New Roman" w:hAnsi="Arial" w:cs="Arial"/>
          <w:color w:val="2D2D2D"/>
          <w:spacing w:val="2"/>
          <w:sz w:val="21"/>
          <w:szCs w:val="21"/>
          <w:lang w:eastAsia="ru-RU"/>
        </w:rPr>
        <w:t>льного образования г. Казани.</w:t>
      </w:r>
      <w:r w:rsidRPr="00152F38">
        <w:rPr>
          <w:rFonts w:ascii="Arial" w:eastAsia="Times New Roman" w:hAnsi="Arial" w:cs="Arial"/>
          <w:color w:val="2D2D2D"/>
          <w:spacing w:val="2"/>
          <w:sz w:val="21"/>
          <w:szCs w:val="21"/>
          <w:lang w:eastAsia="ru-RU"/>
        </w:rPr>
        <w:br/>
      </w:r>
    </w:p>
    <w:p w:rsidR="00152F38" w:rsidRPr="00152F38" w:rsidRDefault="00152F38" w:rsidP="00152F38">
      <w:pPr>
        <w:shd w:val="clear" w:color="auto" w:fill="FFFFFF"/>
        <w:spacing w:before="375" w:after="225" w:line="240" w:lineRule="auto"/>
        <w:jc w:val="center"/>
        <w:textAlignment w:val="baseline"/>
        <w:outlineLvl w:val="2"/>
        <w:rPr>
          <w:rFonts w:ascii="Arial" w:eastAsia="Times New Roman" w:hAnsi="Arial" w:cs="Arial"/>
          <w:color w:val="4C4C4C"/>
          <w:spacing w:val="2"/>
          <w:sz w:val="29"/>
          <w:szCs w:val="29"/>
          <w:lang w:eastAsia="ru-RU"/>
        </w:rPr>
      </w:pPr>
      <w:r w:rsidRPr="00152F38">
        <w:rPr>
          <w:rFonts w:ascii="Arial" w:eastAsia="Times New Roman" w:hAnsi="Arial" w:cs="Arial"/>
          <w:color w:val="4C4C4C"/>
          <w:spacing w:val="2"/>
          <w:sz w:val="29"/>
          <w:szCs w:val="29"/>
          <w:lang w:eastAsia="ru-RU"/>
        </w:rPr>
        <w:t>Приложение N 2. ИНФОРМАЦИЯ ОБ ОРГАНАХ, ПРЕДОСТАВЛЯЮЩИХ МУНИЦИПАЛЬНУЮ УСЛУГУ</w:t>
      </w:r>
    </w:p>
    <w:p w:rsidR="00152F38" w:rsidRPr="00152F38" w:rsidRDefault="00152F38" w:rsidP="00152F38">
      <w:pPr>
        <w:shd w:val="clear" w:color="auto" w:fill="FFFFFF"/>
        <w:spacing w:after="0" w:line="315" w:lineRule="atLeast"/>
        <w:jc w:val="right"/>
        <w:textAlignment w:val="baseline"/>
        <w:rPr>
          <w:rFonts w:ascii="Arial" w:eastAsia="Times New Roman" w:hAnsi="Arial" w:cs="Arial"/>
          <w:color w:val="2D2D2D"/>
          <w:spacing w:val="2"/>
          <w:sz w:val="21"/>
          <w:szCs w:val="21"/>
          <w:lang w:eastAsia="ru-RU"/>
        </w:rPr>
      </w:pPr>
      <w:r w:rsidRPr="00152F38">
        <w:rPr>
          <w:rFonts w:ascii="Arial" w:eastAsia="Times New Roman" w:hAnsi="Arial" w:cs="Arial"/>
          <w:color w:val="2D2D2D"/>
          <w:spacing w:val="2"/>
          <w:sz w:val="21"/>
          <w:szCs w:val="21"/>
          <w:lang w:eastAsia="ru-RU"/>
        </w:rPr>
        <w:br/>
        <w:t>Приложение N 2</w:t>
      </w:r>
      <w:r w:rsidRPr="00152F38">
        <w:rPr>
          <w:rFonts w:ascii="Arial" w:eastAsia="Times New Roman" w:hAnsi="Arial" w:cs="Arial"/>
          <w:color w:val="2D2D2D"/>
          <w:spacing w:val="2"/>
          <w:sz w:val="21"/>
          <w:szCs w:val="21"/>
          <w:lang w:eastAsia="ru-RU"/>
        </w:rPr>
        <w:br/>
        <w:t>к Административному регламенту</w:t>
      </w:r>
    </w:p>
    <w:p w:rsidR="00152F38" w:rsidRPr="00152F38" w:rsidRDefault="00152F38" w:rsidP="00152F38">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152F38">
        <w:rPr>
          <w:rFonts w:ascii="Arial" w:eastAsia="Times New Roman" w:hAnsi="Arial" w:cs="Arial"/>
          <w:color w:val="2D2D2D"/>
          <w:spacing w:val="2"/>
          <w:sz w:val="21"/>
          <w:szCs w:val="21"/>
          <w:lang w:eastAsia="ru-RU"/>
        </w:rPr>
        <w:br/>
        <w:t>1. Управление образования г. Казани: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место нахождения: 420111, г. Казань, ул. Большая Красная, д. 1;</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режим работы: с 9.00 до 18.00 с перерывом на обед с 12.00 до 13.00, выходные дни - суббота и воскресенье. Дни и часы приема граждан: вторник, с 14.00 до 18.00;</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справочный телефон: 292-52-27;</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адрес официального сайта в сети Интернет: www.kzn.ru.</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2. Районные отделы Управления образования г. Казани:</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xml:space="preserve">- </w:t>
      </w:r>
      <w:proofErr w:type="gramStart"/>
      <w:r w:rsidRPr="00152F38">
        <w:rPr>
          <w:rFonts w:ascii="Arial" w:eastAsia="Times New Roman" w:hAnsi="Arial" w:cs="Arial"/>
          <w:color w:val="2D2D2D"/>
          <w:spacing w:val="2"/>
          <w:sz w:val="21"/>
          <w:szCs w:val="21"/>
          <w:lang w:eastAsia="ru-RU"/>
        </w:rPr>
        <w:t>Авиастроительный и Ново-Савиновский районы: 420044, г. Казань, ул. Волгоградская, д. 32; дни и часы приема граждан: вторник, с 14.00 до 18.00, четверг, с 9.00 до 12.00; тел.: 522-87-42, 522-92-75;</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xml:space="preserve">- </w:t>
      </w:r>
      <w:proofErr w:type="spellStart"/>
      <w:r w:rsidRPr="00152F38">
        <w:rPr>
          <w:rFonts w:ascii="Arial" w:eastAsia="Times New Roman" w:hAnsi="Arial" w:cs="Arial"/>
          <w:color w:val="2D2D2D"/>
          <w:spacing w:val="2"/>
          <w:sz w:val="21"/>
          <w:szCs w:val="21"/>
          <w:lang w:eastAsia="ru-RU"/>
        </w:rPr>
        <w:t>Вахитовский</w:t>
      </w:r>
      <w:proofErr w:type="spellEnd"/>
      <w:r w:rsidRPr="00152F38">
        <w:rPr>
          <w:rFonts w:ascii="Arial" w:eastAsia="Times New Roman" w:hAnsi="Arial" w:cs="Arial"/>
          <w:color w:val="2D2D2D"/>
          <w:spacing w:val="2"/>
          <w:sz w:val="21"/>
          <w:szCs w:val="21"/>
          <w:lang w:eastAsia="ru-RU"/>
        </w:rPr>
        <w:t xml:space="preserve"> и Приволжский районы: 420101, г. Казань, ул. Братьев </w:t>
      </w:r>
      <w:proofErr w:type="spellStart"/>
      <w:r w:rsidRPr="00152F38">
        <w:rPr>
          <w:rFonts w:ascii="Arial" w:eastAsia="Times New Roman" w:hAnsi="Arial" w:cs="Arial"/>
          <w:color w:val="2D2D2D"/>
          <w:spacing w:val="2"/>
          <w:sz w:val="21"/>
          <w:szCs w:val="21"/>
          <w:lang w:eastAsia="ru-RU"/>
        </w:rPr>
        <w:t>Касимовых</w:t>
      </w:r>
      <w:proofErr w:type="spellEnd"/>
      <w:r w:rsidRPr="00152F38">
        <w:rPr>
          <w:rFonts w:ascii="Arial" w:eastAsia="Times New Roman" w:hAnsi="Arial" w:cs="Arial"/>
          <w:color w:val="2D2D2D"/>
          <w:spacing w:val="2"/>
          <w:sz w:val="21"/>
          <w:szCs w:val="21"/>
          <w:lang w:eastAsia="ru-RU"/>
        </w:rPr>
        <w:t>, д. 6/1; дни и часы приема граждан: вторник, с 14.00 до 18.00, четверг, с 9.00 до 12.00;</w:t>
      </w:r>
      <w:proofErr w:type="gramEnd"/>
      <w:r w:rsidRPr="00152F38">
        <w:rPr>
          <w:rFonts w:ascii="Arial" w:eastAsia="Times New Roman" w:hAnsi="Arial" w:cs="Arial"/>
          <w:color w:val="2D2D2D"/>
          <w:spacing w:val="2"/>
          <w:sz w:val="21"/>
          <w:szCs w:val="21"/>
          <w:lang w:eastAsia="ru-RU"/>
        </w:rPr>
        <w:t xml:space="preserve"> </w:t>
      </w:r>
      <w:proofErr w:type="gramStart"/>
      <w:r w:rsidRPr="00152F38">
        <w:rPr>
          <w:rFonts w:ascii="Arial" w:eastAsia="Times New Roman" w:hAnsi="Arial" w:cs="Arial"/>
          <w:color w:val="2D2D2D"/>
          <w:spacing w:val="2"/>
          <w:sz w:val="21"/>
          <w:szCs w:val="21"/>
          <w:lang w:eastAsia="ru-RU"/>
        </w:rPr>
        <w:t>тел. 224-33-80;</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Кировский и Московский районы: 420095, г. Казань, ул. Восстания, д. 82; дни и часы приема граждан: вторник, с 14.00 до 18.00, четверг, с 9.00 до 12.00; тел. 560-57-64;</w:t>
      </w:r>
      <w:r w:rsidRPr="00152F38">
        <w:rPr>
          <w:rFonts w:ascii="Arial" w:eastAsia="Times New Roman" w:hAnsi="Arial" w:cs="Arial"/>
          <w:color w:val="2D2D2D"/>
          <w:spacing w:val="2"/>
          <w:sz w:val="21"/>
          <w:szCs w:val="21"/>
          <w:lang w:eastAsia="ru-RU"/>
        </w:rPr>
        <w:br/>
      </w:r>
      <w:r w:rsidRPr="00152F38">
        <w:rPr>
          <w:rFonts w:ascii="Arial" w:eastAsia="Times New Roman" w:hAnsi="Arial" w:cs="Arial"/>
          <w:color w:val="2D2D2D"/>
          <w:spacing w:val="2"/>
          <w:sz w:val="21"/>
          <w:szCs w:val="21"/>
          <w:lang w:eastAsia="ru-RU"/>
        </w:rPr>
        <w:br/>
        <w:t xml:space="preserve">- Советский район: 420073, г. Казань, ул. </w:t>
      </w:r>
      <w:proofErr w:type="spellStart"/>
      <w:r w:rsidRPr="00152F38">
        <w:rPr>
          <w:rFonts w:ascii="Arial" w:eastAsia="Times New Roman" w:hAnsi="Arial" w:cs="Arial"/>
          <w:color w:val="2D2D2D"/>
          <w:spacing w:val="2"/>
          <w:sz w:val="21"/>
          <w:szCs w:val="21"/>
          <w:lang w:eastAsia="ru-RU"/>
        </w:rPr>
        <w:t>Шуртыгина</w:t>
      </w:r>
      <w:proofErr w:type="spellEnd"/>
      <w:r w:rsidRPr="00152F38">
        <w:rPr>
          <w:rFonts w:ascii="Arial" w:eastAsia="Times New Roman" w:hAnsi="Arial" w:cs="Arial"/>
          <w:color w:val="2D2D2D"/>
          <w:spacing w:val="2"/>
          <w:sz w:val="21"/>
          <w:szCs w:val="21"/>
          <w:lang w:eastAsia="ru-RU"/>
        </w:rPr>
        <w:t>, д. 1; дни и часы приема граждан: вторник, с 14.00 до 18.00, четверг, с 9.00 до 12.00;</w:t>
      </w:r>
      <w:proofErr w:type="gramEnd"/>
      <w:r w:rsidRPr="00152F38">
        <w:rPr>
          <w:rFonts w:ascii="Arial" w:eastAsia="Times New Roman" w:hAnsi="Arial" w:cs="Arial"/>
          <w:color w:val="2D2D2D"/>
          <w:spacing w:val="2"/>
          <w:sz w:val="21"/>
          <w:szCs w:val="21"/>
          <w:lang w:eastAsia="ru-RU"/>
        </w:rPr>
        <w:t xml:space="preserve"> тел. 272-31-26.</w:t>
      </w:r>
    </w:p>
    <w:p w:rsidR="00686AED" w:rsidRDefault="00686AED"/>
    <w:sectPr w:rsidR="00686A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5F94"/>
    <w:rsid w:val="00152F38"/>
    <w:rsid w:val="00686AED"/>
    <w:rsid w:val="00865F94"/>
    <w:rsid w:val="00B11E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2111799">
      <w:bodyDiv w:val="1"/>
      <w:marLeft w:val="0"/>
      <w:marRight w:val="0"/>
      <w:marTop w:val="0"/>
      <w:marBottom w:val="0"/>
      <w:divBdr>
        <w:top w:val="none" w:sz="0" w:space="0" w:color="auto"/>
        <w:left w:val="none" w:sz="0" w:space="0" w:color="auto"/>
        <w:bottom w:val="none" w:sz="0" w:space="0" w:color="auto"/>
        <w:right w:val="none" w:sz="0" w:space="0" w:color="auto"/>
      </w:divBdr>
      <w:divsChild>
        <w:div w:id="335042471">
          <w:marLeft w:val="0"/>
          <w:marRight w:val="0"/>
          <w:marTop w:val="0"/>
          <w:marBottom w:val="0"/>
          <w:divBdr>
            <w:top w:val="none" w:sz="0" w:space="0" w:color="auto"/>
            <w:left w:val="none" w:sz="0" w:space="0" w:color="auto"/>
            <w:bottom w:val="none" w:sz="0" w:space="0" w:color="auto"/>
            <w:right w:val="none" w:sz="0" w:space="0" w:color="auto"/>
          </w:divBdr>
          <w:divsChild>
            <w:div w:id="479348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docs.cntd.ru/document/499091482" TargetMode="External"/><Relationship Id="rId18" Type="http://schemas.openxmlformats.org/officeDocument/2006/relationships/hyperlink" Target="http://docs.cntd.ru/document/902228011" TargetMode="External"/><Relationship Id="rId26" Type="http://schemas.openxmlformats.org/officeDocument/2006/relationships/hyperlink" Target="http://docs.cntd.ru/document/902228011" TargetMode="External"/><Relationship Id="rId39" Type="http://schemas.openxmlformats.org/officeDocument/2006/relationships/hyperlink" Target="http://docs.cntd.ru/document/9034360" TargetMode="External"/><Relationship Id="rId3" Type="http://schemas.openxmlformats.org/officeDocument/2006/relationships/settings" Target="settings.xml"/><Relationship Id="rId21" Type="http://schemas.openxmlformats.org/officeDocument/2006/relationships/hyperlink" Target="http://docs.cntd.ru/document/902389617" TargetMode="External"/><Relationship Id="rId34" Type="http://schemas.openxmlformats.org/officeDocument/2006/relationships/hyperlink" Target="http://docs.cntd.ru/document/901709264" TargetMode="External"/><Relationship Id="rId42" Type="http://schemas.openxmlformats.org/officeDocument/2006/relationships/hyperlink" Target="http://docs.cntd.ru/document/901864648" TargetMode="External"/><Relationship Id="rId47" Type="http://schemas.openxmlformats.org/officeDocument/2006/relationships/hyperlink" Target="http://docs.cntd.ru/document/902114284" TargetMode="External"/><Relationship Id="rId50" Type="http://schemas.openxmlformats.org/officeDocument/2006/relationships/hyperlink" Target="http://docs.cntd.ru/document/917045233" TargetMode="External"/><Relationship Id="rId7" Type="http://schemas.openxmlformats.org/officeDocument/2006/relationships/hyperlink" Target="http://docs.cntd.ru/document/428595210" TargetMode="External"/><Relationship Id="rId12" Type="http://schemas.openxmlformats.org/officeDocument/2006/relationships/hyperlink" Target="http://docs.cntd.ru/document/499044346" TargetMode="External"/><Relationship Id="rId17" Type="http://schemas.openxmlformats.org/officeDocument/2006/relationships/hyperlink" Target="http://docs.cntd.ru/document/902228011" TargetMode="External"/><Relationship Id="rId25" Type="http://schemas.openxmlformats.org/officeDocument/2006/relationships/hyperlink" Target="http://docs.cntd.ru/document/902228011" TargetMode="External"/><Relationship Id="rId33" Type="http://schemas.openxmlformats.org/officeDocument/2006/relationships/hyperlink" Target="http://docs.cntd.ru/document/902260215" TargetMode="External"/><Relationship Id="rId38" Type="http://schemas.openxmlformats.org/officeDocument/2006/relationships/hyperlink" Target="http://docs.cntd.ru/document/9004453" TargetMode="External"/><Relationship Id="rId46" Type="http://schemas.openxmlformats.org/officeDocument/2006/relationships/hyperlink" Target="http://docs.cntd.ru/document/901742653" TargetMode="External"/><Relationship Id="rId2" Type="http://schemas.microsoft.com/office/2007/relationships/stylesWithEffects" Target="stylesWithEffects.xml"/><Relationship Id="rId16" Type="http://schemas.openxmlformats.org/officeDocument/2006/relationships/hyperlink" Target="http://docs.cntd.ru/document/499091482" TargetMode="External"/><Relationship Id="rId20" Type="http://schemas.openxmlformats.org/officeDocument/2006/relationships/hyperlink" Target="http://docs.cntd.ru/document/499044346" TargetMode="External"/><Relationship Id="rId29" Type="http://schemas.openxmlformats.org/officeDocument/2006/relationships/hyperlink" Target="http://docs.cntd.ru/document/901713538" TargetMode="External"/><Relationship Id="rId41" Type="http://schemas.openxmlformats.org/officeDocument/2006/relationships/hyperlink" Target="http://docs.cntd.ru/document/9003021" TargetMode="External"/><Relationship Id="rId1" Type="http://schemas.openxmlformats.org/officeDocument/2006/relationships/styles" Target="styles.xml"/><Relationship Id="rId6" Type="http://schemas.openxmlformats.org/officeDocument/2006/relationships/hyperlink" Target="http://docs.cntd.ru/document/902389617" TargetMode="External"/><Relationship Id="rId11" Type="http://schemas.openxmlformats.org/officeDocument/2006/relationships/hyperlink" Target="http://docs.cntd.ru/document/902389617" TargetMode="External"/><Relationship Id="rId24" Type="http://schemas.openxmlformats.org/officeDocument/2006/relationships/hyperlink" Target="http://docs.cntd.ru/document/902228011" TargetMode="External"/><Relationship Id="rId32" Type="http://schemas.openxmlformats.org/officeDocument/2006/relationships/hyperlink" Target="http://docs.cntd.ru/document/902228011" TargetMode="External"/><Relationship Id="rId37" Type="http://schemas.openxmlformats.org/officeDocument/2006/relationships/hyperlink" Target="http://docs.cntd.ru/document/9004584" TargetMode="External"/><Relationship Id="rId40" Type="http://schemas.openxmlformats.org/officeDocument/2006/relationships/hyperlink" Target="http://docs.cntd.ru/document/9003154" TargetMode="External"/><Relationship Id="rId45" Type="http://schemas.openxmlformats.org/officeDocument/2006/relationships/hyperlink" Target="http://docs.cntd.ru/document/901887583" TargetMode="External"/><Relationship Id="rId5" Type="http://schemas.openxmlformats.org/officeDocument/2006/relationships/hyperlink" Target="http://docs.cntd.ru/document/902228011" TargetMode="External"/><Relationship Id="rId15" Type="http://schemas.openxmlformats.org/officeDocument/2006/relationships/hyperlink" Target="http://docs.cntd.ru/document/499044346" TargetMode="External"/><Relationship Id="rId23" Type="http://schemas.openxmlformats.org/officeDocument/2006/relationships/hyperlink" Target="http://docs.cntd.ru/document/902228011" TargetMode="External"/><Relationship Id="rId28" Type="http://schemas.openxmlformats.org/officeDocument/2006/relationships/hyperlink" Target="http://docs.cntd.ru/document/902389617" TargetMode="External"/><Relationship Id="rId36" Type="http://schemas.openxmlformats.org/officeDocument/2006/relationships/hyperlink" Target="http://docs.cntd.ru/document/902389652" TargetMode="External"/><Relationship Id="rId49" Type="http://schemas.openxmlformats.org/officeDocument/2006/relationships/hyperlink" Target="http://docs.cntd.ru/document/499091482" TargetMode="External"/><Relationship Id="rId10" Type="http://schemas.openxmlformats.org/officeDocument/2006/relationships/hyperlink" Target="http://docs.cntd.ru/document/499091482" TargetMode="External"/><Relationship Id="rId19" Type="http://schemas.openxmlformats.org/officeDocument/2006/relationships/hyperlink" Target="http://docs.cntd.ru/document/902389617" TargetMode="External"/><Relationship Id="rId31" Type="http://schemas.openxmlformats.org/officeDocument/2006/relationships/hyperlink" Target="http://docs.cntd.ru/document/901978846" TargetMode="External"/><Relationship Id="rId44" Type="http://schemas.openxmlformats.org/officeDocument/2006/relationships/hyperlink" Target="http://docs.cntd.ru/document/902275512"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docs.cntd.ru/document/499044346" TargetMode="External"/><Relationship Id="rId14" Type="http://schemas.openxmlformats.org/officeDocument/2006/relationships/hyperlink" Target="http://docs.cntd.ru/document/902228011" TargetMode="External"/><Relationship Id="rId22" Type="http://schemas.openxmlformats.org/officeDocument/2006/relationships/hyperlink" Target="http://docs.cntd.ru/document/902345106" TargetMode="External"/><Relationship Id="rId27" Type="http://schemas.openxmlformats.org/officeDocument/2006/relationships/hyperlink" Target="http://docs.cntd.ru/document/9004937" TargetMode="External"/><Relationship Id="rId30" Type="http://schemas.openxmlformats.org/officeDocument/2006/relationships/hyperlink" Target="http://docs.cntd.ru/document/901876063" TargetMode="External"/><Relationship Id="rId35" Type="http://schemas.openxmlformats.org/officeDocument/2006/relationships/hyperlink" Target="http://docs.cntd.ru/document/9028718" TargetMode="External"/><Relationship Id="rId43" Type="http://schemas.openxmlformats.org/officeDocument/2006/relationships/hyperlink" Target="http://docs.cntd.ru/document/902191383" TargetMode="External"/><Relationship Id="rId48" Type="http://schemas.openxmlformats.org/officeDocument/2006/relationships/hyperlink" Target="http://docs.cntd.ru/document/499044346" TargetMode="External"/><Relationship Id="rId8" Type="http://schemas.openxmlformats.org/officeDocument/2006/relationships/hyperlink" Target="http://docs.cntd.ru/document/432901550" TargetMode="External"/><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7532</Words>
  <Characters>42933</Characters>
  <Application>Microsoft Office Word</Application>
  <DocSecurity>0</DocSecurity>
  <Lines>357</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2017-03-03T10:27:00Z</dcterms:created>
  <dcterms:modified xsi:type="dcterms:W3CDTF">2017-03-03T10:27:00Z</dcterms:modified>
</cp:coreProperties>
</file>